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F06" w:rsidRPr="00EE5127" w:rsidRDefault="00B078E1" w:rsidP="00263E4F">
      <w:pPr>
        <w:pStyle w:val="PlainText"/>
        <w:rPr>
          <w:bCs/>
          <w:sz w:val="24"/>
          <w:szCs w:val="24"/>
        </w:rPr>
      </w:pPr>
      <w:r w:rsidRPr="00EE5127">
        <w:rPr>
          <w:bCs/>
          <w:noProof/>
          <w:sz w:val="24"/>
          <w:szCs w:val="24"/>
        </w:rPr>
        <w:drawing>
          <wp:anchor distT="0" distB="0" distL="114300" distR="114300" simplePos="0" relativeHeight="251658240" behindDoc="1" locked="0" layoutInCell="1" allowOverlap="1" wp14:anchorId="0F42528C" wp14:editId="7E65788E">
            <wp:simplePos x="0" y="0"/>
            <wp:positionH relativeFrom="column">
              <wp:posOffset>-333375</wp:posOffset>
            </wp:positionH>
            <wp:positionV relativeFrom="paragraph">
              <wp:posOffset>-160655</wp:posOffset>
            </wp:positionV>
            <wp:extent cx="1009650" cy="1009650"/>
            <wp:effectExtent l="0" t="0" r="0" b="0"/>
            <wp:wrapNone/>
            <wp:docPr id="1" name="Picture 1" descr="C:\Users\user 2\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2\Desktop\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2F06" w:rsidRPr="00EE5127" w:rsidRDefault="004F2F06" w:rsidP="00263E4F">
      <w:pPr>
        <w:pStyle w:val="PlainText"/>
        <w:rPr>
          <w:bCs/>
          <w:sz w:val="24"/>
          <w:szCs w:val="24"/>
        </w:rPr>
      </w:pPr>
    </w:p>
    <w:p w:rsidR="00687DAA" w:rsidRPr="00EE5127" w:rsidRDefault="00687DAA" w:rsidP="00687DAA">
      <w:pPr>
        <w:jc w:val="center"/>
        <w:rPr>
          <w:sz w:val="28"/>
        </w:rPr>
      </w:pPr>
    </w:p>
    <w:p w:rsidR="009D6B38" w:rsidRPr="00EE5127" w:rsidRDefault="009D6B38" w:rsidP="009D6B38">
      <w:pPr>
        <w:tabs>
          <w:tab w:val="left" w:pos="720"/>
          <w:tab w:val="center" w:pos="4320"/>
        </w:tabs>
        <w:suppressAutoHyphens/>
        <w:spacing w:after="240" w:line="240" w:lineRule="auto"/>
        <w:jc w:val="center"/>
        <w:rPr>
          <w:rFonts w:ascii="Calibri" w:eastAsia="Times New Roman" w:hAnsi="Calibri" w:cs="Calibri"/>
          <w:u w:val="single"/>
          <w:lang w:eastAsia="ar-SA"/>
        </w:rPr>
      </w:pPr>
    </w:p>
    <w:p w:rsidR="009D6B38" w:rsidRPr="0076531B" w:rsidRDefault="009D6B38" w:rsidP="009D6B38">
      <w:pPr>
        <w:tabs>
          <w:tab w:val="left" w:pos="720"/>
          <w:tab w:val="center" w:pos="4320"/>
        </w:tabs>
        <w:suppressAutoHyphens/>
        <w:spacing w:after="240" w:line="240" w:lineRule="auto"/>
        <w:jc w:val="center"/>
        <w:rPr>
          <w:rFonts w:ascii="Calibri" w:eastAsia="Times New Roman" w:hAnsi="Calibri" w:cs="Calibri"/>
          <w:b/>
          <w:sz w:val="24"/>
          <w:u w:val="single"/>
          <w:lang w:eastAsia="ar-SA"/>
        </w:rPr>
      </w:pPr>
      <w:r w:rsidRPr="0076531B">
        <w:rPr>
          <w:rFonts w:ascii="Calibri" w:eastAsia="Times New Roman" w:hAnsi="Calibri" w:cs="Calibri"/>
          <w:b/>
          <w:sz w:val="24"/>
          <w:u w:val="single"/>
          <w:lang w:eastAsia="ar-SA"/>
        </w:rPr>
        <w:t xml:space="preserve">FAFEN Session Report on </w:t>
      </w:r>
      <w:r w:rsidR="007179CB" w:rsidRPr="0076531B">
        <w:rPr>
          <w:rFonts w:ascii="Calibri" w:eastAsia="Times New Roman" w:hAnsi="Calibri" w:cs="Calibri"/>
          <w:b/>
          <w:sz w:val="24"/>
          <w:u w:val="single"/>
          <w:lang w:eastAsia="ar-SA"/>
        </w:rPr>
        <w:t>21</w:t>
      </w:r>
      <w:r w:rsidR="007179CB" w:rsidRPr="0076531B">
        <w:rPr>
          <w:rFonts w:ascii="Calibri" w:eastAsia="Times New Roman" w:hAnsi="Calibri" w:cs="Calibri"/>
          <w:b/>
          <w:sz w:val="24"/>
          <w:u w:val="single"/>
          <w:vertAlign w:val="superscript"/>
          <w:lang w:eastAsia="ar-SA"/>
        </w:rPr>
        <w:t>st</w:t>
      </w:r>
      <w:r w:rsidRPr="0076531B">
        <w:rPr>
          <w:rFonts w:ascii="Calibri" w:eastAsia="Times New Roman" w:hAnsi="Calibri" w:cs="Calibri"/>
          <w:b/>
          <w:sz w:val="24"/>
          <w:u w:val="single"/>
          <w:lang w:eastAsia="ar-SA"/>
        </w:rPr>
        <w:t xml:space="preserve"> Session of the Sindh Assembly </w:t>
      </w:r>
    </w:p>
    <w:p w:rsidR="006B4517" w:rsidRPr="00EE5127" w:rsidRDefault="006B4517" w:rsidP="00E14E68">
      <w:pPr>
        <w:tabs>
          <w:tab w:val="left" w:pos="720"/>
          <w:tab w:val="center" w:pos="4320"/>
        </w:tabs>
        <w:suppressAutoHyphens/>
        <w:spacing w:after="240" w:line="240" w:lineRule="auto"/>
        <w:jc w:val="center"/>
        <w:rPr>
          <w:rFonts w:ascii="Calibri" w:eastAsia="Times New Roman" w:hAnsi="Calibri" w:cs="Times New Roman"/>
          <w:b/>
          <w:sz w:val="28"/>
          <w:szCs w:val="28"/>
          <w:lang w:eastAsia="ar-SA"/>
        </w:rPr>
      </w:pPr>
      <w:r w:rsidRPr="00EE5127">
        <w:rPr>
          <w:rFonts w:ascii="Calibri" w:eastAsia="Times New Roman" w:hAnsi="Calibri" w:cs="Times New Roman"/>
          <w:b/>
          <w:sz w:val="28"/>
          <w:szCs w:val="28"/>
          <w:lang w:eastAsia="ar-SA"/>
        </w:rPr>
        <w:t xml:space="preserve">Sindh </w:t>
      </w:r>
      <w:r w:rsidR="0069357C">
        <w:rPr>
          <w:rFonts w:ascii="Calibri" w:eastAsia="Times New Roman" w:hAnsi="Calibri" w:cs="Times New Roman"/>
          <w:b/>
          <w:sz w:val="28"/>
          <w:szCs w:val="28"/>
          <w:lang w:eastAsia="ar-SA"/>
        </w:rPr>
        <w:t>PA</w:t>
      </w:r>
      <w:r w:rsidR="00E14E68">
        <w:rPr>
          <w:rFonts w:ascii="Calibri" w:eastAsia="Times New Roman" w:hAnsi="Calibri" w:cs="Times New Roman"/>
          <w:b/>
          <w:sz w:val="28"/>
          <w:szCs w:val="28"/>
          <w:lang w:eastAsia="ar-SA"/>
        </w:rPr>
        <w:t xml:space="preserve">: </w:t>
      </w:r>
      <w:r w:rsidR="007179CB" w:rsidRPr="00EE5127">
        <w:rPr>
          <w:rFonts w:ascii="Calibri" w:eastAsia="Times New Roman" w:hAnsi="Calibri" w:cs="Times New Roman"/>
          <w:b/>
          <w:sz w:val="28"/>
          <w:szCs w:val="28"/>
          <w:lang w:eastAsia="ar-SA"/>
        </w:rPr>
        <w:t xml:space="preserve">Seven </w:t>
      </w:r>
      <w:r w:rsidR="00321A57" w:rsidRPr="00EE5127">
        <w:rPr>
          <w:rFonts w:ascii="Calibri" w:eastAsia="Times New Roman" w:hAnsi="Calibri" w:cs="Times New Roman"/>
          <w:b/>
          <w:sz w:val="28"/>
          <w:szCs w:val="28"/>
          <w:lang w:eastAsia="ar-SA"/>
        </w:rPr>
        <w:t>Bills</w:t>
      </w:r>
      <w:r w:rsidR="00E14E68">
        <w:rPr>
          <w:rFonts w:ascii="Calibri" w:eastAsia="Times New Roman" w:hAnsi="Calibri" w:cs="Times New Roman"/>
          <w:b/>
          <w:sz w:val="28"/>
          <w:szCs w:val="28"/>
          <w:lang w:eastAsia="ar-SA"/>
        </w:rPr>
        <w:t xml:space="preserve"> Passed</w:t>
      </w:r>
      <w:r w:rsidR="00321A57" w:rsidRPr="00EE5127">
        <w:rPr>
          <w:rFonts w:ascii="Calibri" w:eastAsia="Times New Roman" w:hAnsi="Calibri" w:cs="Times New Roman"/>
          <w:b/>
          <w:sz w:val="28"/>
          <w:szCs w:val="28"/>
          <w:lang w:eastAsia="ar-SA"/>
        </w:rPr>
        <w:t xml:space="preserve">, </w:t>
      </w:r>
      <w:r w:rsidR="00EE5127">
        <w:rPr>
          <w:rFonts w:ascii="Calibri" w:eastAsia="Times New Roman" w:hAnsi="Calibri" w:cs="Times New Roman"/>
          <w:b/>
          <w:sz w:val="28"/>
          <w:szCs w:val="28"/>
          <w:lang w:eastAsia="ar-SA"/>
        </w:rPr>
        <w:t xml:space="preserve">Six </w:t>
      </w:r>
      <w:r w:rsidR="007179CB" w:rsidRPr="00EE5127">
        <w:rPr>
          <w:rFonts w:ascii="Calibri" w:eastAsia="Times New Roman" w:hAnsi="Calibri" w:cs="Times New Roman"/>
          <w:b/>
          <w:sz w:val="28"/>
          <w:szCs w:val="28"/>
          <w:lang w:eastAsia="ar-SA"/>
        </w:rPr>
        <w:t>R</w:t>
      </w:r>
      <w:r w:rsidRPr="00EE5127">
        <w:rPr>
          <w:rFonts w:ascii="Calibri" w:eastAsia="Times New Roman" w:hAnsi="Calibri" w:cs="Times New Roman"/>
          <w:b/>
          <w:sz w:val="28"/>
          <w:szCs w:val="28"/>
          <w:lang w:eastAsia="ar-SA"/>
        </w:rPr>
        <w:t>esolution</w:t>
      </w:r>
      <w:r w:rsidR="009A0716" w:rsidRPr="00EE5127">
        <w:rPr>
          <w:rFonts w:ascii="Calibri" w:eastAsia="Times New Roman" w:hAnsi="Calibri" w:cs="Times New Roman"/>
          <w:b/>
          <w:sz w:val="28"/>
          <w:szCs w:val="28"/>
          <w:lang w:eastAsia="ar-SA"/>
        </w:rPr>
        <w:t>s</w:t>
      </w:r>
      <w:r w:rsidRPr="00EE5127">
        <w:rPr>
          <w:rFonts w:ascii="Calibri" w:eastAsia="Times New Roman" w:hAnsi="Calibri" w:cs="Times New Roman"/>
          <w:b/>
          <w:sz w:val="28"/>
          <w:szCs w:val="28"/>
          <w:lang w:eastAsia="ar-SA"/>
        </w:rPr>
        <w:t xml:space="preserve"> </w:t>
      </w:r>
      <w:r w:rsidR="00E14E68">
        <w:rPr>
          <w:rFonts w:ascii="Calibri" w:eastAsia="Times New Roman" w:hAnsi="Calibri" w:cs="Times New Roman"/>
          <w:b/>
          <w:sz w:val="28"/>
          <w:szCs w:val="28"/>
          <w:lang w:eastAsia="ar-SA"/>
        </w:rPr>
        <w:t xml:space="preserve">Adopted </w:t>
      </w:r>
      <w:r w:rsidR="00321A57" w:rsidRPr="00EE5127">
        <w:rPr>
          <w:rFonts w:ascii="Calibri" w:eastAsia="Times New Roman" w:hAnsi="Calibri" w:cs="Times New Roman"/>
          <w:b/>
          <w:sz w:val="28"/>
          <w:szCs w:val="28"/>
          <w:lang w:eastAsia="ar-SA"/>
        </w:rPr>
        <w:t xml:space="preserve">during </w:t>
      </w:r>
      <w:r w:rsidR="007179CB" w:rsidRPr="00EE5127">
        <w:rPr>
          <w:rFonts w:ascii="Calibri" w:eastAsia="Times New Roman" w:hAnsi="Calibri" w:cs="Times New Roman"/>
          <w:b/>
          <w:sz w:val="28"/>
          <w:szCs w:val="28"/>
          <w:lang w:eastAsia="ar-SA"/>
        </w:rPr>
        <w:t>21</w:t>
      </w:r>
      <w:r w:rsidR="007179CB" w:rsidRPr="00EE5127">
        <w:rPr>
          <w:rFonts w:ascii="Calibri" w:eastAsia="Times New Roman" w:hAnsi="Calibri" w:cs="Times New Roman"/>
          <w:b/>
          <w:sz w:val="28"/>
          <w:szCs w:val="28"/>
          <w:vertAlign w:val="superscript"/>
          <w:lang w:eastAsia="ar-SA"/>
        </w:rPr>
        <w:t>st</w:t>
      </w:r>
      <w:r w:rsidR="007179CB" w:rsidRPr="00EE5127">
        <w:rPr>
          <w:rFonts w:ascii="Calibri" w:eastAsia="Times New Roman" w:hAnsi="Calibri" w:cs="Times New Roman"/>
          <w:b/>
          <w:sz w:val="28"/>
          <w:szCs w:val="28"/>
          <w:lang w:eastAsia="ar-SA"/>
        </w:rPr>
        <w:t xml:space="preserve"> </w:t>
      </w:r>
      <w:r w:rsidR="00321A57" w:rsidRPr="00EE5127">
        <w:rPr>
          <w:rFonts w:ascii="Calibri" w:eastAsia="Times New Roman" w:hAnsi="Calibri" w:cs="Times New Roman"/>
          <w:b/>
          <w:sz w:val="28"/>
          <w:szCs w:val="28"/>
          <w:lang w:eastAsia="ar-SA"/>
        </w:rPr>
        <w:t>Session</w:t>
      </w:r>
    </w:p>
    <w:p w:rsidR="009D6B38" w:rsidRPr="0076531B" w:rsidRDefault="009D6B38" w:rsidP="009D6B38">
      <w:pPr>
        <w:suppressAutoHyphens/>
        <w:spacing w:after="240" w:line="240" w:lineRule="auto"/>
        <w:jc w:val="both"/>
        <w:rPr>
          <w:rFonts w:eastAsia="Times New Roman" w:cs="Times New Roman"/>
          <w:lang w:eastAsia="ar-SA"/>
        </w:rPr>
      </w:pPr>
      <w:r w:rsidRPr="0076531B">
        <w:rPr>
          <w:rFonts w:eastAsia="Times New Roman" w:cs="Times New Roman"/>
          <w:lang w:eastAsia="ar-SA"/>
        </w:rPr>
        <w:t xml:space="preserve">ISLAMABAD, </w:t>
      </w:r>
      <w:r w:rsidR="007179CB" w:rsidRPr="0076531B">
        <w:rPr>
          <w:rFonts w:eastAsia="Times New Roman" w:cs="Times New Roman"/>
          <w:lang w:eastAsia="ar-SA"/>
        </w:rPr>
        <w:t>August 12, 201</w:t>
      </w:r>
      <w:r w:rsidRPr="0076531B">
        <w:rPr>
          <w:rFonts w:eastAsia="Times New Roman" w:cs="Times New Roman"/>
          <w:lang w:eastAsia="ar-SA"/>
        </w:rPr>
        <w:t xml:space="preserve">5: The Sindh Assembly passed </w:t>
      </w:r>
      <w:r w:rsidR="007179CB" w:rsidRPr="0076531B">
        <w:rPr>
          <w:rFonts w:eastAsia="Times New Roman" w:cs="Times New Roman"/>
          <w:lang w:eastAsia="ar-SA"/>
        </w:rPr>
        <w:t xml:space="preserve">seven </w:t>
      </w:r>
      <w:r w:rsidRPr="0076531B">
        <w:rPr>
          <w:rFonts w:eastAsia="Times New Roman" w:cs="Times New Roman"/>
          <w:lang w:eastAsia="ar-SA"/>
        </w:rPr>
        <w:t xml:space="preserve">bills and adopted </w:t>
      </w:r>
      <w:r w:rsidR="00EE5127" w:rsidRPr="0076531B">
        <w:rPr>
          <w:rFonts w:eastAsia="Times New Roman" w:cs="Times New Roman"/>
          <w:lang w:eastAsia="ar-SA"/>
        </w:rPr>
        <w:t xml:space="preserve">six </w:t>
      </w:r>
      <w:r w:rsidRPr="0076531B">
        <w:rPr>
          <w:rFonts w:eastAsia="Times New Roman" w:cs="Times New Roman"/>
          <w:lang w:eastAsia="ar-SA"/>
        </w:rPr>
        <w:t xml:space="preserve">resolutions during its </w:t>
      </w:r>
      <w:r w:rsidR="007179CB" w:rsidRPr="0076531B">
        <w:rPr>
          <w:rFonts w:eastAsia="Times New Roman" w:cs="Times New Roman"/>
          <w:lang w:eastAsia="ar-SA"/>
        </w:rPr>
        <w:t>21</w:t>
      </w:r>
      <w:r w:rsidR="007179CB" w:rsidRPr="0076531B">
        <w:rPr>
          <w:rFonts w:eastAsia="Times New Roman" w:cs="Times New Roman"/>
          <w:vertAlign w:val="superscript"/>
          <w:lang w:eastAsia="ar-SA"/>
        </w:rPr>
        <w:t>st</w:t>
      </w:r>
      <w:r w:rsidR="007179CB" w:rsidRPr="0076531B">
        <w:rPr>
          <w:rFonts w:eastAsia="Times New Roman" w:cs="Times New Roman"/>
          <w:lang w:eastAsia="ar-SA"/>
        </w:rPr>
        <w:t xml:space="preserve"> </w:t>
      </w:r>
      <w:r w:rsidRPr="0076531B">
        <w:rPr>
          <w:rFonts w:eastAsia="Times New Roman" w:cs="Times New Roman"/>
          <w:lang w:eastAsia="ar-SA"/>
        </w:rPr>
        <w:t xml:space="preserve">session, says Free and Fair Election Network in its </w:t>
      </w:r>
      <w:r w:rsidR="00321A57" w:rsidRPr="0076531B">
        <w:rPr>
          <w:rFonts w:eastAsia="Times New Roman" w:cs="Times New Roman"/>
          <w:lang w:eastAsia="ar-SA"/>
        </w:rPr>
        <w:t xml:space="preserve">session </w:t>
      </w:r>
      <w:r w:rsidRPr="0076531B">
        <w:rPr>
          <w:rFonts w:eastAsia="Times New Roman" w:cs="Times New Roman"/>
          <w:lang w:eastAsia="ar-SA"/>
        </w:rPr>
        <w:t>report based on direct observation of</w:t>
      </w:r>
      <w:r w:rsidR="00E14E68">
        <w:rPr>
          <w:rFonts w:eastAsia="Times New Roman" w:cs="Times New Roman"/>
          <w:lang w:eastAsia="ar-SA"/>
        </w:rPr>
        <w:t xml:space="preserve"> the</w:t>
      </w:r>
      <w:r w:rsidRPr="0076531B">
        <w:rPr>
          <w:rFonts w:eastAsia="Times New Roman" w:cs="Times New Roman"/>
          <w:lang w:eastAsia="ar-SA"/>
        </w:rPr>
        <w:t xml:space="preserve"> Sindh Assembly. </w:t>
      </w:r>
    </w:p>
    <w:p w:rsidR="009D6B38" w:rsidRPr="0076531B" w:rsidRDefault="007179CB" w:rsidP="009D6B38">
      <w:pPr>
        <w:suppressAutoHyphens/>
        <w:spacing w:after="240" w:line="240" w:lineRule="auto"/>
        <w:jc w:val="both"/>
        <w:rPr>
          <w:rFonts w:eastAsia="Times New Roman" w:cs="Times New Roman"/>
          <w:lang w:eastAsia="ar-SA"/>
        </w:rPr>
      </w:pPr>
      <w:r w:rsidRPr="0076531B">
        <w:rPr>
          <w:rFonts w:eastAsia="Times New Roman" w:cs="Times New Roman"/>
          <w:lang w:eastAsia="ar-SA"/>
        </w:rPr>
        <w:t>T</w:t>
      </w:r>
      <w:r w:rsidR="009D6B38" w:rsidRPr="0076531B">
        <w:rPr>
          <w:rFonts w:eastAsia="Times New Roman" w:cs="Times New Roman"/>
          <w:lang w:eastAsia="ar-SA"/>
        </w:rPr>
        <w:t xml:space="preserve">he House passed </w:t>
      </w:r>
      <w:r w:rsidRPr="0076531B">
        <w:rPr>
          <w:rFonts w:eastAsia="Times New Roman" w:cs="Times New Roman"/>
          <w:lang w:eastAsia="ar-SA"/>
        </w:rPr>
        <w:t>seven</w:t>
      </w:r>
      <w:r w:rsidR="00E14E68">
        <w:rPr>
          <w:rFonts w:eastAsia="Times New Roman" w:cs="Times New Roman"/>
          <w:lang w:eastAsia="ar-SA"/>
        </w:rPr>
        <w:t xml:space="preserve"> bills</w:t>
      </w:r>
      <w:r w:rsidR="009D6B38" w:rsidRPr="0076531B">
        <w:rPr>
          <w:rFonts w:eastAsia="Times New Roman" w:cs="Times New Roman"/>
          <w:lang w:eastAsia="ar-SA"/>
        </w:rPr>
        <w:t xml:space="preserve"> – </w:t>
      </w:r>
      <w:r w:rsidRPr="0076531B">
        <w:rPr>
          <w:rFonts w:eastAsia="Times New Roman" w:cs="Times New Roman"/>
          <w:lang w:eastAsia="ar-SA"/>
        </w:rPr>
        <w:t xml:space="preserve">six </w:t>
      </w:r>
      <w:r w:rsidR="00E14E68">
        <w:rPr>
          <w:rFonts w:eastAsia="Times New Roman" w:cs="Times New Roman"/>
          <w:lang w:eastAsia="ar-SA"/>
        </w:rPr>
        <w:t>government</w:t>
      </w:r>
      <w:r w:rsidR="009D6B38" w:rsidRPr="0076531B">
        <w:rPr>
          <w:rFonts w:eastAsia="Times New Roman" w:cs="Times New Roman"/>
          <w:lang w:eastAsia="ar-SA"/>
        </w:rPr>
        <w:t xml:space="preserve"> and one private. </w:t>
      </w:r>
      <w:r w:rsidRPr="0076531B">
        <w:rPr>
          <w:rFonts w:eastAsia="Times New Roman" w:cs="Times New Roman"/>
          <w:lang w:eastAsia="ar-SA"/>
        </w:rPr>
        <w:t xml:space="preserve">One private bill </w:t>
      </w:r>
      <w:r w:rsidR="009D6B38" w:rsidRPr="0076531B">
        <w:rPr>
          <w:rFonts w:eastAsia="Times New Roman" w:cs="Times New Roman"/>
          <w:lang w:eastAsia="ar-SA"/>
        </w:rPr>
        <w:t>w</w:t>
      </w:r>
      <w:r w:rsidRPr="0076531B">
        <w:rPr>
          <w:rFonts w:eastAsia="Times New Roman" w:cs="Times New Roman"/>
          <w:lang w:eastAsia="ar-SA"/>
        </w:rPr>
        <w:t>as</w:t>
      </w:r>
      <w:r w:rsidR="009D6B38" w:rsidRPr="0076531B">
        <w:rPr>
          <w:rFonts w:eastAsia="Times New Roman" w:cs="Times New Roman"/>
          <w:lang w:eastAsia="ar-SA"/>
        </w:rPr>
        <w:t xml:space="preserve"> </w:t>
      </w:r>
      <w:r w:rsidRPr="0076531B">
        <w:rPr>
          <w:rFonts w:eastAsia="Times New Roman" w:cs="Times New Roman"/>
          <w:lang w:eastAsia="ar-SA"/>
        </w:rPr>
        <w:t xml:space="preserve">introduced </w:t>
      </w:r>
      <w:r w:rsidR="009D6B38" w:rsidRPr="0076531B">
        <w:rPr>
          <w:rFonts w:eastAsia="Times New Roman" w:cs="Times New Roman"/>
          <w:lang w:eastAsia="ar-SA"/>
        </w:rPr>
        <w:t>in the House</w:t>
      </w:r>
      <w:r w:rsidRPr="0076531B">
        <w:rPr>
          <w:rFonts w:eastAsia="Times New Roman" w:cs="Times New Roman"/>
          <w:lang w:eastAsia="ar-SA"/>
        </w:rPr>
        <w:t xml:space="preserve"> while a government bill and a</w:t>
      </w:r>
      <w:r w:rsidR="00E14E68">
        <w:rPr>
          <w:rFonts w:eastAsia="Times New Roman" w:cs="Times New Roman"/>
          <w:lang w:eastAsia="ar-SA"/>
        </w:rPr>
        <w:t>nother</w:t>
      </w:r>
      <w:r w:rsidRPr="0076531B">
        <w:rPr>
          <w:rFonts w:eastAsia="Times New Roman" w:cs="Times New Roman"/>
          <w:lang w:eastAsia="ar-SA"/>
        </w:rPr>
        <w:t xml:space="preserve"> private bill </w:t>
      </w:r>
      <w:r w:rsidR="00E14E68">
        <w:rPr>
          <w:rFonts w:eastAsia="Times New Roman" w:cs="Times New Roman"/>
          <w:lang w:eastAsia="ar-SA"/>
        </w:rPr>
        <w:t xml:space="preserve">appearing on the agenda </w:t>
      </w:r>
      <w:r w:rsidRPr="0076531B">
        <w:rPr>
          <w:rFonts w:eastAsia="Times New Roman" w:cs="Times New Roman"/>
          <w:lang w:eastAsia="ar-SA"/>
        </w:rPr>
        <w:t xml:space="preserve">were </w:t>
      </w:r>
      <w:r w:rsidR="009D6B38" w:rsidRPr="0076531B">
        <w:rPr>
          <w:rFonts w:eastAsia="Times New Roman" w:cs="Times New Roman"/>
          <w:lang w:eastAsia="ar-SA"/>
        </w:rPr>
        <w:t>not considered</w:t>
      </w:r>
      <w:r w:rsidR="00EE5127" w:rsidRPr="0076531B">
        <w:rPr>
          <w:rFonts w:eastAsia="Times New Roman" w:cs="Times New Roman"/>
          <w:lang w:eastAsia="ar-SA"/>
        </w:rPr>
        <w:t xml:space="preserve"> during the session</w:t>
      </w:r>
      <w:r w:rsidR="009D6B38" w:rsidRPr="0076531B">
        <w:rPr>
          <w:rFonts w:eastAsia="Times New Roman" w:cs="Times New Roman"/>
          <w:lang w:eastAsia="ar-SA"/>
        </w:rPr>
        <w:t>.</w:t>
      </w:r>
    </w:p>
    <w:p w:rsidR="009D6B38" w:rsidRPr="0076531B" w:rsidRDefault="009D6B38" w:rsidP="009D6B38">
      <w:pPr>
        <w:suppressAutoHyphens/>
        <w:spacing w:after="240" w:line="240" w:lineRule="auto"/>
        <w:jc w:val="both"/>
        <w:rPr>
          <w:rFonts w:eastAsia="Times New Roman" w:cs="Times New Roman"/>
          <w:lang w:eastAsia="ar-SA"/>
        </w:rPr>
      </w:pPr>
      <w:r w:rsidRPr="0076531B">
        <w:rPr>
          <w:rFonts w:eastAsia="Times New Roman" w:cs="Times New Roman"/>
          <w:lang w:eastAsia="ar-SA"/>
        </w:rPr>
        <w:t xml:space="preserve">The Private member bill passed by the House </w:t>
      </w:r>
      <w:r w:rsidR="00E14E68">
        <w:rPr>
          <w:rFonts w:eastAsia="Times New Roman" w:cs="Times New Roman"/>
          <w:lang w:eastAsia="ar-SA"/>
        </w:rPr>
        <w:t xml:space="preserve">was titled </w:t>
      </w:r>
      <w:r w:rsidR="007179CB" w:rsidRPr="0076531B">
        <w:rPr>
          <w:rFonts w:eastAsia="Times New Roman" w:cs="Times New Roman"/>
          <w:lang w:eastAsia="ar-SA"/>
        </w:rPr>
        <w:t>the Gambat Institute of Medical Sciences (Amendment) Bill, 2015</w:t>
      </w:r>
      <w:r w:rsidR="00E14E68">
        <w:rPr>
          <w:rFonts w:eastAsia="Times New Roman" w:cs="Times New Roman"/>
          <w:lang w:eastAsia="ar-SA"/>
        </w:rPr>
        <w:t xml:space="preserve">. The </w:t>
      </w:r>
      <w:r w:rsidR="007179CB" w:rsidRPr="0076531B">
        <w:rPr>
          <w:rFonts w:eastAsia="Times New Roman" w:cs="Times New Roman"/>
          <w:lang w:eastAsia="ar-SA"/>
        </w:rPr>
        <w:t xml:space="preserve">six </w:t>
      </w:r>
      <w:r w:rsidRPr="0076531B">
        <w:rPr>
          <w:rFonts w:eastAsia="Times New Roman" w:cs="Times New Roman"/>
          <w:lang w:eastAsia="ar-SA"/>
        </w:rPr>
        <w:t xml:space="preserve">government bills </w:t>
      </w:r>
      <w:r w:rsidR="00E14E68">
        <w:rPr>
          <w:rFonts w:eastAsia="Times New Roman" w:cs="Times New Roman"/>
          <w:lang w:eastAsia="ar-SA"/>
        </w:rPr>
        <w:t xml:space="preserve">that were passed included </w:t>
      </w:r>
      <w:r w:rsidR="007179CB" w:rsidRPr="0076531B">
        <w:t>t</w:t>
      </w:r>
      <w:r w:rsidR="007179CB" w:rsidRPr="0076531B">
        <w:rPr>
          <w:rFonts w:eastAsia="Times New Roman" w:cs="Times New Roman"/>
          <w:lang w:eastAsia="ar-SA"/>
        </w:rPr>
        <w:t xml:space="preserve">he Sindh Board of Technical Education (Amendment) Bill, 2015; the Sindh Zakat and Ushr (Amendment) Bill, 2015; </w:t>
      </w:r>
      <w:r w:rsidR="005F3A13">
        <w:rPr>
          <w:rFonts w:eastAsia="Times New Roman" w:cs="Times New Roman"/>
          <w:lang w:eastAsia="ar-SA"/>
        </w:rPr>
        <w:t>t</w:t>
      </w:r>
      <w:bookmarkStart w:id="0" w:name="_GoBack"/>
      <w:bookmarkEnd w:id="0"/>
      <w:r w:rsidR="007179CB" w:rsidRPr="0076531B">
        <w:rPr>
          <w:rFonts w:eastAsia="Times New Roman" w:cs="Times New Roman"/>
          <w:lang w:eastAsia="ar-SA"/>
        </w:rPr>
        <w:t xml:space="preserve">he Shaheed Mohtarma Benazir Bhutto Medical University Larkana (Amendment) Bill, 2015; the Karachi Water and Sewerage Board (Amendment) Bill, 2015; the Malir University of Science and Technology, Karachi Bill, 2015 and the Sindh Local Government (Third Amendment) Bill, 2015. </w:t>
      </w:r>
    </w:p>
    <w:p w:rsidR="00EE5127" w:rsidRPr="0076531B" w:rsidRDefault="00E14E68" w:rsidP="00EE5127">
      <w:pPr>
        <w:suppressAutoHyphens/>
        <w:spacing w:after="240" w:line="240" w:lineRule="auto"/>
        <w:jc w:val="both"/>
        <w:rPr>
          <w:rFonts w:eastAsia="Times New Roman" w:cs="Times New Roman"/>
          <w:lang w:eastAsia="ar-SA"/>
        </w:rPr>
      </w:pPr>
      <w:r>
        <w:rPr>
          <w:rFonts w:eastAsia="Times New Roman" w:cs="Times New Roman"/>
          <w:lang w:eastAsia="ar-SA"/>
        </w:rPr>
        <w:t>A</w:t>
      </w:r>
      <w:r w:rsidR="00EE5127" w:rsidRPr="0076531B">
        <w:rPr>
          <w:rFonts w:eastAsia="Times New Roman" w:cs="Times New Roman"/>
          <w:lang w:eastAsia="ar-SA"/>
        </w:rPr>
        <w:t xml:space="preserve"> total of seven resolutions were tabled, of which six </w:t>
      </w:r>
      <w:r>
        <w:rPr>
          <w:rFonts w:eastAsia="Times New Roman" w:cs="Times New Roman"/>
          <w:lang w:eastAsia="ar-SA"/>
        </w:rPr>
        <w:t>were adopted by the House</w:t>
      </w:r>
      <w:r w:rsidR="00EE5127" w:rsidRPr="0076531B">
        <w:rPr>
          <w:rFonts w:eastAsia="Times New Roman" w:cs="Times New Roman"/>
          <w:lang w:eastAsia="ar-SA"/>
        </w:rPr>
        <w:t xml:space="preserve">. The adopted resolutions were </w:t>
      </w:r>
      <w:r>
        <w:rPr>
          <w:rFonts w:eastAsia="Times New Roman" w:cs="Times New Roman"/>
          <w:lang w:eastAsia="ar-SA"/>
        </w:rPr>
        <w:t xml:space="preserve">moved to </w:t>
      </w:r>
      <w:r w:rsidR="00EE5127" w:rsidRPr="0076531B">
        <w:rPr>
          <w:rFonts w:eastAsia="Times New Roman" w:cs="Times New Roman"/>
          <w:lang w:eastAsia="ar-SA"/>
        </w:rPr>
        <w:t>condemn</w:t>
      </w:r>
      <w:r w:rsidR="00A112D0">
        <w:rPr>
          <w:rFonts w:eastAsia="Times New Roman" w:cs="Times New Roman"/>
          <w:lang w:eastAsia="ar-SA"/>
        </w:rPr>
        <w:t xml:space="preserve"> child abuse in Qusoor and </w:t>
      </w:r>
      <w:r w:rsidR="00EE5127" w:rsidRPr="0076531B">
        <w:rPr>
          <w:rFonts w:eastAsia="Times New Roman" w:cs="Times New Roman"/>
          <w:lang w:eastAsia="ar-SA"/>
        </w:rPr>
        <w:t>MQM party chief</w:t>
      </w:r>
      <w:r w:rsidR="00A112D0">
        <w:rPr>
          <w:rFonts w:eastAsia="Times New Roman" w:cs="Times New Roman"/>
          <w:lang w:eastAsia="ar-SA"/>
        </w:rPr>
        <w:t>’s</w:t>
      </w:r>
      <w:r w:rsidR="00EE5127" w:rsidRPr="0076531B">
        <w:rPr>
          <w:rFonts w:eastAsia="Times New Roman" w:cs="Times New Roman"/>
          <w:lang w:eastAsia="ar-SA"/>
        </w:rPr>
        <w:t xml:space="preserve"> statements; </w:t>
      </w:r>
      <w:r>
        <w:rPr>
          <w:rFonts w:eastAsia="Times New Roman" w:cs="Times New Roman"/>
          <w:lang w:eastAsia="ar-SA"/>
        </w:rPr>
        <w:t xml:space="preserve">call for establishment of </w:t>
      </w:r>
      <w:r w:rsidR="00EE5127" w:rsidRPr="0076531B">
        <w:rPr>
          <w:rFonts w:eastAsia="Times New Roman" w:cs="Times New Roman"/>
          <w:lang w:eastAsia="ar-SA"/>
        </w:rPr>
        <w:t>the High Court Bench in Mirpurkhas a University in Sukkur; improv</w:t>
      </w:r>
      <w:r>
        <w:rPr>
          <w:rFonts w:eastAsia="Times New Roman" w:cs="Times New Roman"/>
          <w:lang w:eastAsia="ar-SA"/>
        </w:rPr>
        <w:t>ement in maternal</w:t>
      </w:r>
      <w:r w:rsidR="00EE5127" w:rsidRPr="0076531B">
        <w:rPr>
          <w:rFonts w:eastAsia="Times New Roman" w:cs="Times New Roman"/>
          <w:lang w:eastAsia="ar-SA"/>
        </w:rPr>
        <w:t xml:space="preserve"> care facilities; </w:t>
      </w:r>
      <w:r>
        <w:rPr>
          <w:rFonts w:eastAsia="Times New Roman" w:cs="Times New Roman"/>
          <w:lang w:eastAsia="ar-SA"/>
        </w:rPr>
        <w:t xml:space="preserve">imposition of </w:t>
      </w:r>
      <w:r w:rsidR="00EE5127" w:rsidRPr="0076531B">
        <w:rPr>
          <w:rFonts w:eastAsia="Times New Roman" w:cs="Times New Roman"/>
          <w:lang w:eastAsia="ar-SA"/>
        </w:rPr>
        <w:t xml:space="preserve">ban on the manufacture, import and sale of plastic guns toys. </w:t>
      </w:r>
    </w:p>
    <w:p w:rsidR="00EE5127" w:rsidRPr="0076531B" w:rsidRDefault="00A112D0" w:rsidP="00EE5127">
      <w:pPr>
        <w:suppressAutoHyphens/>
        <w:spacing w:after="240" w:line="240" w:lineRule="auto"/>
        <w:jc w:val="both"/>
        <w:rPr>
          <w:rFonts w:eastAsia="Times New Roman" w:cs="Times New Roman"/>
          <w:lang w:eastAsia="ar-SA"/>
        </w:rPr>
      </w:pPr>
      <w:r>
        <w:rPr>
          <w:rFonts w:eastAsia="Times New Roman" w:cs="Times New Roman"/>
          <w:lang w:eastAsia="ar-SA"/>
        </w:rPr>
        <w:t>T</w:t>
      </w:r>
      <w:r w:rsidR="00EE5127" w:rsidRPr="0076531B">
        <w:rPr>
          <w:rFonts w:eastAsia="Times New Roman" w:cs="Times New Roman"/>
          <w:lang w:eastAsia="ar-SA"/>
        </w:rPr>
        <w:t>he resolution</w:t>
      </w:r>
      <w:r>
        <w:rPr>
          <w:rFonts w:eastAsia="Times New Roman" w:cs="Times New Roman"/>
          <w:lang w:eastAsia="ar-SA"/>
        </w:rPr>
        <w:t xml:space="preserve"> </w:t>
      </w:r>
      <w:r w:rsidR="00EE5127" w:rsidRPr="0076531B">
        <w:rPr>
          <w:rFonts w:eastAsia="Times New Roman" w:cs="Times New Roman"/>
          <w:lang w:eastAsia="ar-SA"/>
        </w:rPr>
        <w:t xml:space="preserve">not taken up due to </w:t>
      </w:r>
      <w:r>
        <w:rPr>
          <w:rFonts w:eastAsia="Times New Roman" w:cs="Times New Roman"/>
          <w:lang w:eastAsia="ar-SA"/>
        </w:rPr>
        <w:t xml:space="preserve">movers’ </w:t>
      </w:r>
      <w:r w:rsidR="00EE5127" w:rsidRPr="0076531B">
        <w:rPr>
          <w:rFonts w:eastAsia="Times New Roman" w:cs="Times New Roman"/>
          <w:lang w:eastAsia="ar-SA"/>
        </w:rPr>
        <w:t xml:space="preserve">absence </w:t>
      </w:r>
      <w:r>
        <w:rPr>
          <w:rFonts w:eastAsia="Times New Roman" w:cs="Times New Roman"/>
          <w:lang w:eastAsia="ar-SA"/>
        </w:rPr>
        <w:t xml:space="preserve">urged </w:t>
      </w:r>
      <w:r w:rsidR="00EE5127" w:rsidRPr="0076531B">
        <w:rPr>
          <w:rFonts w:eastAsia="Times New Roman" w:cs="Times New Roman"/>
          <w:lang w:eastAsia="ar-SA"/>
        </w:rPr>
        <w:t>the multinational oil &amp; gas companies to allocate and release funds for social development in the</w:t>
      </w:r>
      <w:r>
        <w:rPr>
          <w:rFonts w:eastAsia="Times New Roman" w:cs="Times New Roman"/>
          <w:lang w:eastAsia="ar-SA"/>
        </w:rPr>
        <w:t>ir operational</w:t>
      </w:r>
      <w:r w:rsidR="00EE5127" w:rsidRPr="0076531B">
        <w:rPr>
          <w:rFonts w:eastAsia="Times New Roman" w:cs="Times New Roman"/>
          <w:lang w:eastAsia="ar-SA"/>
        </w:rPr>
        <w:t xml:space="preserve"> regions.</w:t>
      </w:r>
    </w:p>
    <w:p w:rsidR="0076531B" w:rsidRPr="0076531B" w:rsidRDefault="00F67ECA" w:rsidP="0076531B">
      <w:pPr>
        <w:suppressAutoHyphens/>
        <w:spacing w:after="240" w:line="240" w:lineRule="auto"/>
        <w:jc w:val="both"/>
        <w:rPr>
          <w:rFonts w:eastAsia="Times New Roman" w:cs="Times New Roman"/>
          <w:lang w:eastAsia="ar-SA"/>
        </w:rPr>
      </w:pPr>
      <w:r>
        <w:rPr>
          <w:rFonts w:eastAsia="Times New Roman" w:cs="Times New Roman"/>
          <w:lang w:eastAsia="ar-SA"/>
        </w:rPr>
        <w:t xml:space="preserve">Lasting for </w:t>
      </w:r>
      <w:r w:rsidR="00065034">
        <w:rPr>
          <w:rFonts w:eastAsia="Times New Roman" w:cs="Times New Roman"/>
          <w:lang w:eastAsia="ar-SA"/>
        </w:rPr>
        <w:t xml:space="preserve">almost </w:t>
      </w:r>
      <w:r>
        <w:rPr>
          <w:rFonts w:eastAsia="Times New Roman" w:cs="Times New Roman"/>
          <w:lang w:eastAsia="ar-SA"/>
        </w:rPr>
        <w:t xml:space="preserve">a </w:t>
      </w:r>
      <w:r w:rsidR="00065034">
        <w:rPr>
          <w:rFonts w:eastAsia="Times New Roman" w:cs="Times New Roman"/>
          <w:lang w:eastAsia="ar-SA"/>
        </w:rPr>
        <w:t>week</w:t>
      </w:r>
      <w:r>
        <w:rPr>
          <w:rFonts w:eastAsia="Times New Roman" w:cs="Times New Roman"/>
          <w:lang w:eastAsia="ar-SA"/>
        </w:rPr>
        <w:t xml:space="preserve">, </w:t>
      </w:r>
      <w:r w:rsidRPr="0076531B">
        <w:rPr>
          <w:rFonts w:eastAsia="Times New Roman" w:cs="Times New Roman"/>
          <w:lang w:eastAsia="ar-SA"/>
        </w:rPr>
        <w:t>21st</w:t>
      </w:r>
      <w:r w:rsidR="0076531B" w:rsidRPr="0076531B">
        <w:rPr>
          <w:rFonts w:eastAsia="Times New Roman" w:cs="Times New Roman"/>
          <w:lang w:eastAsia="ar-SA"/>
        </w:rPr>
        <w:t xml:space="preserve"> session of </w:t>
      </w:r>
      <w:r w:rsidR="00CD0D0A">
        <w:rPr>
          <w:rFonts w:eastAsia="Times New Roman" w:cs="Times New Roman"/>
          <w:lang w:eastAsia="ar-SA"/>
        </w:rPr>
        <w:t xml:space="preserve">the </w:t>
      </w:r>
      <w:r w:rsidR="0076531B" w:rsidRPr="0076531B">
        <w:rPr>
          <w:rFonts w:eastAsia="Times New Roman" w:cs="Times New Roman"/>
          <w:lang w:eastAsia="ar-SA"/>
        </w:rPr>
        <w:t xml:space="preserve">Sindh Assembly met </w:t>
      </w:r>
      <w:r w:rsidR="00CD0D0A">
        <w:rPr>
          <w:rFonts w:eastAsia="Times New Roman" w:cs="Times New Roman"/>
          <w:lang w:eastAsia="ar-SA"/>
        </w:rPr>
        <w:t xml:space="preserve">in </w:t>
      </w:r>
      <w:r w:rsidR="0076531B" w:rsidRPr="0076531B">
        <w:rPr>
          <w:rFonts w:eastAsia="Times New Roman" w:cs="Times New Roman"/>
          <w:lang w:eastAsia="ar-SA"/>
        </w:rPr>
        <w:t>four sittings with an average delay of 84 minutes</w:t>
      </w:r>
      <w:r w:rsidR="00CD0D0A">
        <w:rPr>
          <w:rFonts w:eastAsia="Times New Roman" w:cs="Times New Roman"/>
          <w:lang w:eastAsia="ar-SA"/>
        </w:rPr>
        <w:t xml:space="preserve"> from the scheduled time.</w:t>
      </w:r>
      <w:r w:rsidR="0076531B" w:rsidRPr="0076531B">
        <w:rPr>
          <w:rFonts w:eastAsia="Times New Roman" w:cs="Times New Roman"/>
          <w:lang w:eastAsia="ar-SA"/>
        </w:rPr>
        <w:t xml:space="preserve"> </w:t>
      </w:r>
      <w:r w:rsidR="00CD0D0A">
        <w:rPr>
          <w:rFonts w:eastAsia="Times New Roman" w:cs="Times New Roman"/>
          <w:lang w:eastAsia="ar-SA"/>
        </w:rPr>
        <w:t>E</w:t>
      </w:r>
      <w:r w:rsidR="0076531B" w:rsidRPr="0076531B">
        <w:rPr>
          <w:rFonts w:eastAsia="Times New Roman" w:cs="Times New Roman"/>
          <w:lang w:eastAsia="ar-SA"/>
        </w:rPr>
        <w:t>ach sitting lasted for two hours and 31 minutes</w:t>
      </w:r>
      <w:r w:rsidR="00CD0D0A">
        <w:rPr>
          <w:rFonts w:eastAsia="Times New Roman" w:cs="Times New Roman"/>
          <w:lang w:eastAsia="ar-SA"/>
        </w:rPr>
        <w:t xml:space="preserve">, </w:t>
      </w:r>
      <w:r w:rsidR="00CD0D0A" w:rsidRPr="0076531B">
        <w:rPr>
          <w:rFonts w:eastAsia="Times New Roman" w:cs="Times New Roman"/>
          <w:lang w:eastAsia="ar-SA"/>
        </w:rPr>
        <w:t>on average</w:t>
      </w:r>
      <w:r w:rsidR="0076531B" w:rsidRPr="0076531B">
        <w:rPr>
          <w:rFonts w:eastAsia="Times New Roman" w:cs="Times New Roman"/>
          <w:lang w:eastAsia="ar-SA"/>
        </w:rPr>
        <w:t xml:space="preserve">. Fifty-one </w:t>
      </w:r>
      <w:r w:rsidR="00CD0D0A">
        <w:rPr>
          <w:rFonts w:eastAsia="Times New Roman" w:cs="Times New Roman"/>
          <w:lang w:eastAsia="ar-SA"/>
        </w:rPr>
        <w:t>m</w:t>
      </w:r>
      <w:r w:rsidR="0076531B" w:rsidRPr="0076531B">
        <w:rPr>
          <w:rFonts w:eastAsia="Times New Roman" w:cs="Times New Roman"/>
          <w:lang w:eastAsia="ar-SA"/>
        </w:rPr>
        <w:t>embers</w:t>
      </w:r>
      <w:r w:rsidR="00CD0D0A">
        <w:rPr>
          <w:rFonts w:eastAsia="Times New Roman" w:cs="Times New Roman"/>
          <w:lang w:eastAsia="ar-SA"/>
        </w:rPr>
        <w:t>,</w:t>
      </w:r>
      <w:r w:rsidR="00CD0D0A" w:rsidRPr="00CD0D0A">
        <w:rPr>
          <w:rFonts w:eastAsia="Times New Roman" w:cs="Times New Roman"/>
          <w:lang w:eastAsia="ar-SA"/>
        </w:rPr>
        <w:t xml:space="preserve"> </w:t>
      </w:r>
      <w:r w:rsidR="00CD0D0A" w:rsidRPr="0076531B">
        <w:rPr>
          <w:rFonts w:eastAsia="Times New Roman" w:cs="Times New Roman"/>
          <w:lang w:eastAsia="ar-SA"/>
        </w:rPr>
        <w:t>on average</w:t>
      </w:r>
      <w:r w:rsidR="00CD0D0A">
        <w:rPr>
          <w:rFonts w:eastAsia="Times New Roman" w:cs="Times New Roman"/>
          <w:lang w:eastAsia="ar-SA"/>
        </w:rPr>
        <w:t>,</w:t>
      </w:r>
      <w:r w:rsidR="0076531B" w:rsidRPr="0076531B">
        <w:rPr>
          <w:rFonts w:eastAsia="Times New Roman" w:cs="Times New Roman"/>
          <w:lang w:eastAsia="ar-SA"/>
        </w:rPr>
        <w:t xml:space="preserve"> were present at </w:t>
      </w:r>
      <w:r w:rsidR="00CD0D0A">
        <w:rPr>
          <w:rFonts w:eastAsia="Times New Roman" w:cs="Times New Roman"/>
          <w:lang w:eastAsia="ar-SA"/>
        </w:rPr>
        <w:t xml:space="preserve">of outset of sitting </w:t>
      </w:r>
      <w:r w:rsidR="0076531B" w:rsidRPr="0076531B">
        <w:rPr>
          <w:rFonts w:eastAsia="Times New Roman" w:cs="Times New Roman"/>
          <w:lang w:eastAsia="ar-SA"/>
        </w:rPr>
        <w:t xml:space="preserve">and 75 at the time of adjournment.  A maximum of 79 members were noticed to be present at one point of sitting while four minority members attended </w:t>
      </w:r>
      <w:r w:rsidR="00CD0D0A">
        <w:rPr>
          <w:rFonts w:eastAsia="Times New Roman" w:cs="Times New Roman"/>
          <w:lang w:eastAsia="ar-SA"/>
        </w:rPr>
        <w:t>each sitting,</w:t>
      </w:r>
      <w:r w:rsidR="0076531B" w:rsidRPr="0076531B">
        <w:rPr>
          <w:rFonts w:eastAsia="Times New Roman" w:cs="Times New Roman"/>
          <w:lang w:eastAsia="ar-SA"/>
        </w:rPr>
        <w:t xml:space="preserve"> on average.</w:t>
      </w:r>
    </w:p>
    <w:p w:rsidR="0076531B" w:rsidRPr="0076531B" w:rsidRDefault="0076531B" w:rsidP="0076531B">
      <w:pPr>
        <w:suppressAutoHyphens/>
        <w:spacing w:after="240" w:line="240" w:lineRule="auto"/>
        <w:jc w:val="both"/>
        <w:rPr>
          <w:rFonts w:eastAsia="Times New Roman" w:cs="Times New Roman"/>
          <w:lang w:eastAsia="ar-SA"/>
        </w:rPr>
      </w:pPr>
      <w:r w:rsidRPr="0076531B">
        <w:rPr>
          <w:rFonts w:eastAsia="Times New Roman" w:cs="Times New Roman"/>
          <w:lang w:eastAsia="ar-SA"/>
        </w:rPr>
        <w:t xml:space="preserve">The Chief Minister (Leader of the House) attended two sittings (14% of the proceedings’ time) while the Leader of the Opposition </w:t>
      </w:r>
      <w:r w:rsidR="00CD0D0A">
        <w:rPr>
          <w:rFonts w:eastAsia="Times New Roman" w:cs="Times New Roman"/>
          <w:lang w:eastAsia="ar-SA"/>
        </w:rPr>
        <w:t xml:space="preserve">was present in </w:t>
      </w:r>
      <w:r w:rsidRPr="0076531B">
        <w:rPr>
          <w:rFonts w:eastAsia="Times New Roman" w:cs="Times New Roman"/>
          <w:lang w:eastAsia="ar-SA"/>
        </w:rPr>
        <w:t>three sittings (41% of the proceedings’ time). The Speaker chaired 93% of the proceedings while the Deputy Speaker presided over 4% of the session. The House took four short breaks consuming 3% (19 minutes) of the session time.</w:t>
      </w:r>
    </w:p>
    <w:p w:rsidR="009D6B38" w:rsidRPr="0076531B" w:rsidRDefault="009D6B38" w:rsidP="009D6B38">
      <w:pPr>
        <w:suppressAutoHyphens/>
        <w:spacing w:after="240" w:line="240" w:lineRule="auto"/>
        <w:jc w:val="both"/>
        <w:rPr>
          <w:rFonts w:eastAsia="Times New Roman" w:cs="Times New Roman"/>
          <w:lang w:eastAsia="ar-SA"/>
        </w:rPr>
      </w:pPr>
      <w:r w:rsidRPr="0076531B">
        <w:rPr>
          <w:rFonts w:eastAsia="Times New Roman" w:cs="Times New Roman"/>
          <w:lang w:eastAsia="ar-SA"/>
        </w:rPr>
        <w:t xml:space="preserve">Lawmakers performed treasury’s oversight </w:t>
      </w:r>
      <w:r w:rsidR="00CD0D0A">
        <w:rPr>
          <w:rFonts w:eastAsia="Times New Roman" w:cs="Times New Roman"/>
          <w:lang w:eastAsia="ar-SA"/>
        </w:rPr>
        <w:t>through</w:t>
      </w:r>
      <w:r w:rsidRPr="0076531B">
        <w:rPr>
          <w:rFonts w:eastAsia="Times New Roman" w:cs="Times New Roman"/>
          <w:lang w:eastAsia="ar-SA"/>
        </w:rPr>
        <w:t xml:space="preserve"> </w:t>
      </w:r>
      <w:r w:rsidR="007179CB" w:rsidRPr="0076531B">
        <w:rPr>
          <w:rFonts w:eastAsia="Times New Roman" w:cs="Times New Roman"/>
          <w:lang w:eastAsia="ar-SA"/>
        </w:rPr>
        <w:t>2</w:t>
      </w:r>
      <w:r w:rsidR="00AE4C4A" w:rsidRPr="0076531B">
        <w:rPr>
          <w:rFonts w:eastAsia="Times New Roman" w:cs="Times New Roman"/>
          <w:lang w:eastAsia="ar-SA"/>
        </w:rPr>
        <w:t>1</w:t>
      </w:r>
      <w:r w:rsidRPr="0076531B">
        <w:rPr>
          <w:rFonts w:eastAsia="Times New Roman" w:cs="Times New Roman"/>
          <w:lang w:eastAsia="ar-SA"/>
        </w:rPr>
        <w:t xml:space="preserve"> starred questions (requiring both verbal and written answers) </w:t>
      </w:r>
      <w:r w:rsidR="00CD0D0A">
        <w:rPr>
          <w:rFonts w:eastAsia="Times New Roman" w:cs="Times New Roman"/>
          <w:lang w:eastAsia="ar-SA"/>
        </w:rPr>
        <w:t xml:space="preserve">that were taken up </w:t>
      </w:r>
      <w:r w:rsidRPr="0076531B">
        <w:rPr>
          <w:rFonts w:eastAsia="Times New Roman" w:cs="Times New Roman"/>
          <w:lang w:eastAsia="ar-SA"/>
        </w:rPr>
        <w:t xml:space="preserve">out of a total of </w:t>
      </w:r>
      <w:r w:rsidR="007179CB" w:rsidRPr="0076531B">
        <w:rPr>
          <w:rFonts w:eastAsia="Times New Roman" w:cs="Times New Roman"/>
          <w:lang w:eastAsia="ar-SA"/>
        </w:rPr>
        <w:t>2</w:t>
      </w:r>
      <w:r w:rsidR="00AE4C4A" w:rsidRPr="0076531B">
        <w:rPr>
          <w:rFonts w:eastAsia="Times New Roman" w:cs="Times New Roman"/>
          <w:lang w:eastAsia="ar-SA"/>
        </w:rPr>
        <w:t>4</w:t>
      </w:r>
      <w:r w:rsidRPr="0076531B">
        <w:rPr>
          <w:rFonts w:eastAsia="Times New Roman" w:cs="Times New Roman"/>
          <w:lang w:eastAsia="ar-SA"/>
        </w:rPr>
        <w:t xml:space="preserve"> starred questions appearing on the questions list for the session. Members</w:t>
      </w:r>
      <w:r w:rsidR="00CD0D0A">
        <w:rPr>
          <w:rFonts w:eastAsia="Times New Roman" w:cs="Times New Roman"/>
          <w:lang w:eastAsia="ar-SA"/>
        </w:rPr>
        <w:t xml:space="preserve"> </w:t>
      </w:r>
      <w:r w:rsidRPr="0076531B">
        <w:rPr>
          <w:rFonts w:eastAsia="Times New Roman" w:cs="Times New Roman"/>
          <w:lang w:eastAsia="ar-SA"/>
        </w:rPr>
        <w:t xml:space="preserve">appeared to be locked up with the government to acquire satisfactory answers to their questions, as they </w:t>
      </w:r>
      <w:r w:rsidR="00CD0D0A">
        <w:rPr>
          <w:rFonts w:eastAsia="Times New Roman" w:cs="Times New Roman"/>
          <w:lang w:eastAsia="ar-SA"/>
        </w:rPr>
        <w:t xml:space="preserve">raised </w:t>
      </w:r>
      <w:r w:rsidR="0076531B" w:rsidRPr="0076531B">
        <w:rPr>
          <w:rFonts w:eastAsia="Times New Roman" w:cs="Times New Roman"/>
          <w:lang w:eastAsia="ar-SA"/>
        </w:rPr>
        <w:t xml:space="preserve">91 supplementary </w:t>
      </w:r>
      <w:r w:rsidRPr="0076531B">
        <w:rPr>
          <w:rFonts w:eastAsia="Times New Roman" w:cs="Times New Roman"/>
          <w:lang w:eastAsia="ar-SA"/>
        </w:rPr>
        <w:t xml:space="preserve">questions. </w:t>
      </w:r>
    </w:p>
    <w:p w:rsidR="00EE5127" w:rsidRPr="0076531B" w:rsidRDefault="00CD0D0A" w:rsidP="00E001F9">
      <w:pPr>
        <w:suppressAutoHyphens/>
        <w:spacing w:after="240" w:line="240" w:lineRule="auto"/>
        <w:jc w:val="both"/>
        <w:rPr>
          <w:rFonts w:eastAsia="Times New Roman" w:cs="Times New Roman"/>
          <w:lang w:eastAsia="ar-SA"/>
        </w:rPr>
      </w:pPr>
      <w:r>
        <w:rPr>
          <w:rFonts w:eastAsia="Times New Roman" w:cs="Times New Roman"/>
          <w:lang w:eastAsia="ar-SA"/>
        </w:rPr>
        <w:t>M</w:t>
      </w:r>
      <w:r w:rsidR="009D6B38" w:rsidRPr="0076531B">
        <w:rPr>
          <w:rFonts w:eastAsia="Times New Roman" w:cs="Times New Roman"/>
          <w:lang w:eastAsia="ar-SA"/>
        </w:rPr>
        <w:t xml:space="preserve">embers tabled as many as </w:t>
      </w:r>
      <w:r w:rsidR="00E001F9" w:rsidRPr="0076531B">
        <w:rPr>
          <w:rFonts w:eastAsia="Times New Roman" w:cs="Times New Roman"/>
          <w:lang w:eastAsia="ar-SA"/>
        </w:rPr>
        <w:t xml:space="preserve">nine </w:t>
      </w:r>
      <w:r w:rsidR="009D6B38" w:rsidRPr="0076531B">
        <w:rPr>
          <w:rFonts w:eastAsia="Times New Roman" w:cs="Times New Roman"/>
          <w:lang w:eastAsia="ar-SA"/>
        </w:rPr>
        <w:t>calling attention notices (CANs)</w:t>
      </w:r>
      <w:r w:rsidRPr="00CD0D0A">
        <w:rPr>
          <w:rFonts w:eastAsia="Times New Roman" w:cs="Times New Roman"/>
          <w:lang w:eastAsia="ar-SA"/>
        </w:rPr>
        <w:t xml:space="preserve"> </w:t>
      </w:r>
      <w:r>
        <w:rPr>
          <w:rFonts w:eastAsia="Times New Roman" w:cs="Times New Roman"/>
          <w:lang w:eastAsia="ar-SA"/>
        </w:rPr>
        <w:t>t</w:t>
      </w:r>
      <w:r w:rsidRPr="0076531B">
        <w:rPr>
          <w:rFonts w:eastAsia="Times New Roman" w:cs="Times New Roman"/>
          <w:lang w:eastAsia="ar-SA"/>
        </w:rPr>
        <w:t>o seek government assurances on public issues</w:t>
      </w:r>
      <w:r w:rsidR="009D6B38" w:rsidRPr="0076531B">
        <w:rPr>
          <w:rFonts w:eastAsia="Times New Roman" w:cs="Times New Roman"/>
          <w:lang w:eastAsia="ar-SA"/>
        </w:rPr>
        <w:t xml:space="preserve">. The House took up </w:t>
      </w:r>
      <w:r w:rsidR="007179CB" w:rsidRPr="0076531B">
        <w:rPr>
          <w:rFonts w:eastAsia="Times New Roman" w:cs="Times New Roman"/>
          <w:lang w:eastAsia="ar-SA"/>
        </w:rPr>
        <w:t>f</w:t>
      </w:r>
      <w:r w:rsidR="00E001F9" w:rsidRPr="0076531B">
        <w:rPr>
          <w:rFonts w:eastAsia="Times New Roman" w:cs="Times New Roman"/>
          <w:lang w:eastAsia="ar-SA"/>
        </w:rPr>
        <w:t xml:space="preserve">ive </w:t>
      </w:r>
      <w:r w:rsidR="007179CB" w:rsidRPr="0076531B">
        <w:rPr>
          <w:rFonts w:eastAsia="Times New Roman" w:cs="Times New Roman"/>
          <w:lang w:eastAsia="ar-SA"/>
        </w:rPr>
        <w:t xml:space="preserve">CANs while other four CANs remained unaddressed. </w:t>
      </w:r>
    </w:p>
    <w:p w:rsidR="00E001F9" w:rsidRPr="0076531B" w:rsidRDefault="007179CB" w:rsidP="00E001F9">
      <w:pPr>
        <w:suppressAutoHyphens/>
        <w:spacing w:after="240" w:line="240" w:lineRule="auto"/>
        <w:jc w:val="both"/>
        <w:rPr>
          <w:rFonts w:eastAsia="Times New Roman" w:cs="Times New Roman"/>
          <w:lang w:eastAsia="ar-SA"/>
        </w:rPr>
      </w:pPr>
      <w:r w:rsidRPr="0076531B">
        <w:rPr>
          <w:rFonts w:eastAsia="Times New Roman" w:cs="Times New Roman"/>
          <w:lang w:eastAsia="ar-SA"/>
        </w:rPr>
        <w:t xml:space="preserve">The CANs taken up by the House were regarding number of dikes declared sensitive in the province, setting the criteria to fix the private schools’ fees, establishing relief camps in the wake of flood </w:t>
      </w:r>
      <w:r w:rsidRPr="0076531B">
        <w:rPr>
          <w:rFonts w:eastAsia="Times New Roman" w:cs="Times New Roman"/>
          <w:lang w:eastAsia="ar-SA"/>
        </w:rPr>
        <w:lastRenderedPageBreak/>
        <w:t>situation</w:t>
      </w:r>
      <w:r w:rsidR="00E001F9" w:rsidRPr="0076531B">
        <w:rPr>
          <w:rFonts w:eastAsia="Times New Roman" w:cs="Times New Roman"/>
          <w:lang w:eastAsia="ar-SA"/>
        </w:rPr>
        <w:t>, t</w:t>
      </w:r>
      <w:r w:rsidRPr="0076531B">
        <w:rPr>
          <w:rFonts w:eastAsia="Times New Roman" w:cs="Times New Roman"/>
          <w:lang w:eastAsia="ar-SA"/>
        </w:rPr>
        <w:t>he failure to convene the first ever meeting of Sindh Higher Education Commission, established after 18th amendment</w:t>
      </w:r>
      <w:r w:rsidR="00E001F9" w:rsidRPr="0076531B">
        <w:rPr>
          <w:rFonts w:eastAsia="Times New Roman" w:cs="Times New Roman"/>
          <w:lang w:eastAsia="ar-SA"/>
        </w:rPr>
        <w:t xml:space="preserve"> and</w:t>
      </w:r>
      <w:r w:rsidR="00E001F9" w:rsidRPr="0076531B">
        <w:rPr>
          <w:rFonts w:eastAsia="Times New Roman" w:cs="Arial"/>
        </w:rPr>
        <w:t xml:space="preserve"> </w:t>
      </w:r>
      <w:r w:rsidR="00E001F9" w:rsidRPr="0076531B">
        <w:rPr>
          <w:rFonts w:eastAsia="Times New Roman" w:cs="Times New Roman"/>
          <w:lang w:eastAsia="ar-SA"/>
        </w:rPr>
        <w:t>non-operational Cardiology Ward at Government Pretabad Hospital Hyderabad.</w:t>
      </w:r>
    </w:p>
    <w:p w:rsidR="007179CB" w:rsidRPr="0076531B" w:rsidRDefault="00E001F9" w:rsidP="007179CB">
      <w:pPr>
        <w:suppressAutoHyphens/>
        <w:spacing w:after="240" w:line="240" w:lineRule="auto"/>
        <w:jc w:val="both"/>
        <w:rPr>
          <w:rFonts w:eastAsia="Times New Roman" w:cs="Times New Roman"/>
          <w:lang w:eastAsia="ar-SA"/>
        </w:rPr>
      </w:pPr>
      <w:r w:rsidRPr="0076531B">
        <w:rPr>
          <w:rFonts w:eastAsia="Times New Roman" w:cs="Times New Roman"/>
          <w:lang w:eastAsia="ar-SA"/>
        </w:rPr>
        <w:t>Four other CANs appearing on the agenda were not taken up by the House due to movers’ absence. These CANs were related to removal of encroachment from nullahs in Karachi, absence of basic facilities at a government girl school in Hyderabad, Supreme Court’s order regarding officers working on Own Pay Scale (OPS) basis in various departments and shifting the slum residents to safe areas.</w:t>
      </w:r>
    </w:p>
    <w:p w:rsidR="007179CB" w:rsidRPr="0076531B" w:rsidRDefault="00E001F9" w:rsidP="009D6B38">
      <w:pPr>
        <w:suppressAutoHyphens/>
        <w:spacing w:after="240" w:line="240" w:lineRule="auto"/>
        <w:jc w:val="both"/>
        <w:rPr>
          <w:rFonts w:eastAsia="Times New Roman" w:cs="Times New Roman"/>
          <w:lang w:eastAsia="ar-SA"/>
        </w:rPr>
      </w:pPr>
      <w:r w:rsidRPr="0076531B">
        <w:rPr>
          <w:rFonts w:eastAsia="Times New Roman" w:cs="Times New Roman"/>
          <w:lang w:eastAsia="ar-SA"/>
        </w:rPr>
        <w:t>The House did not consider two privilege motions due to absence of movers. The first privilege motion submitted by PPPP female lawmaker was against C</w:t>
      </w:r>
      <w:r w:rsidR="00CD0D0A">
        <w:rPr>
          <w:rFonts w:eastAsia="Times New Roman" w:cs="Times New Roman"/>
          <w:lang w:eastAsia="ar-SA"/>
        </w:rPr>
        <w:t xml:space="preserve">hief </w:t>
      </w:r>
      <w:r w:rsidRPr="0076531B">
        <w:rPr>
          <w:rFonts w:eastAsia="Times New Roman" w:cs="Times New Roman"/>
          <w:lang w:eastAsia="ar-SA"/>
        </w:rPr>
        <w:t>M</w:t>
      </w:r>
      <w:r w:rsidR="00CD0D0A">
        <w:rPr>
          <w:rFonts w:eastAsia="Times New Roman" w:cs="Times New Roman"/>
          <w:lang w:eastAsia="ar-SA"/>
        </w:rPr>
        <w:t xml:space="preserve">unicipal </w:t>
      </w:r>
      <w:r w:rsidRPr="0076531B">
        <w:rPr>
          <w:rFonts w:eastAsia="Times New Roman" w:cs="Times New Roman"/>
          <w:lang w:eastAsia="ar-SA"/>
        </w:rPr>
        <w:t>O</w:t>
      </w:r>
      <w:r w:rsidR="00CD0D0A">
        <w:rPr>
          <w:rFonts w:eastAsia="Times New Roman" w:cs="Times New Roman"/>
          <w:lang w:eastAsia="ar-SA"/>
        </w:rPr>
        <w:t>fficer</w:t>
      </w:r>
      <w:r w:rsidRPr="0076531B">
        <w:rPr>
          <w:rFonts w:eastAsia="Times New Roman" w:cs="Times New Roman"/>
          <w:lang w:eastAsia="ar-SA"/>
        </w:rPr>
        <w:t xml:space="preserve"> TMA Mirpurkhas while </w:t>
      </w:r>
      <w:r w:rsidR="00CD0D0A">
        <w:rPr>
          <w:rFonts w:eastAsia="Times New Roman" w:cs="Times New Roman"/>
          <w:lang w:eastAsia="ar-SA"/>
        </w:rPr>
        <w:t>an</w:t>
      </w:r>
      <w:r w:rsidRPr="0076531B">
        <w:rPr>
          <w:rFonts w:eastAsia="Times New Roman" w:cs="Times New Roman"/>
          <w:lang w:eastAsia="ar-SA"/>
        </w:rPr>
        <w:t>other by PPPP lawmaker was against the disrespectful attitude of Deputy Commissioner, Malir.</w:t>
      </w:r>
    </w:p>
    <w:p w:rsidR="009D6B38" w:rsidRPr="0076531B" w:rsidRDefault="00E001F9" w:rsidP="0083494E">
      <w:pPr>
        <w:suppressAutoHyphens/>
        <w:spacing w:after="240" w:line="240" w:lineRule="auto"/>
        <w:jc w:val="both"/>
        <w:rPr>
          <w:rFonts w:eastAsia="Times New Roman" w:cs="Times New Roman"/>
          <w:lang w:eastAsia="ar-SA"/>
        </w:rPr>
      </w:pPr>
      <w:r w:rsidRPr="0076531B">
        <w:rPr>
          <w:rFonts w:eastAsia="Times New Roman" w:cs="Times New Roman"/>
          <w:lang w:eastAsia="ar-SA"/>
        </w:rPr>
        <w:t xml:space="preserve">The House took </w:t>
      </w:r>
      <w:r w:rsidR="0083494E" w:rsidRPr="0076531B">
        <w:rPr>
          <w:rFonts w:eastAsia="Times New Roman" w:cs="Times New Roman"/>
          <w:lang w:eastAsia="ar-SA"/>
        </w:rPr>
        <w:t xml:space="preserve">two </w:t>
      </w:r>
      <w:r w:rsidR="00CD0D0A">
        <w:rPr>
          <w:rFonts w:eastAsia="Times New Roman" w:cs="Times New Roman"/>
          <w:lang w:eastAsia="ar-SA"/>
        </w:rPr>
        <w:t>A</w:t>
      </w:r>
      <w:r w:rsidRPr="0076531B">
        <w:rPr>
          <w:rFonts w:eastAsia="Times New Roman" w:cs="Times New Roman"/>
          <w:lang w:eastAsia="ar-SA"/>
        </w:rPr>
        <w:t xml:space="preserve">djournment </w:t>
      </w:r>
      <w:r w:rsidR="00CD0D0A">
        <w:rPr>
          <w:rFonts w:eastAsia="Times New Roman" w:cs="Times New Roman"/>
          <w:lang w:eastAsia="ar-SA"/>
        </w:rPr>
        <w:t>M</w:t>
      </w:r>
      <w:r w:rsidRPr="0076531B">
        <w:rPr>
          <w:rFonts w:eastAsia="Times New Roman" w:cs="Times New Roman"/>
          <w:lang w:eastAsia="ar-SA"/>
        </w:rPr>
        <w:t>otion</w:t>
      </w:r>
      <w:r w:rsidR="0083494E" w:rsidRPr="0076531B">
        <w:rPr>
          <w:rFonts w:eastAsia="Times New Roman" w:cs="Times New Roman"/>
          <w:lang w:eastAsia="ar-SA"/>
        </w:rPr>
        <w:t xml:space="preserve">s (AMs) </w:t>
      </w:r>
      <w:r w:rsidRPr="0076531B">
        <w:rPr>
          <w:rFonts w:eastAsia="Times New Roman" w:cs="Times New Roman"/>
          <w:lang w:eastAsia="ar-SA"/>
        </w:rPr>
        <w:t>about load-shedding at wa</w:t>
      </w:r>
      <w:r w:rsidR="0083494E" w:rsidRPr="0076531B">
        <w:rPr>
          <w:rFonts w:eastAsia="Times New Roman" w:cs="Times New Roman"/>
          <w:lang w:eastAsia="ar-SA"/>
        </w:rPr>
        <w:t xml:space="preserve">ter pumping stations in Karachi and failure of K-Electric but both were termed `out of order’ after being opposed by relevant ministers. A female lawmaker from MQM withdrew her </w:t>
      </w:r>
      <w:r w:rsidR="00CD0D0A">
        <w:rPr>
          <w:rFonts w:eastAsia="Times New Roman" w:cs="Times New Roman"/>
          <w:lang w:eastAsia="ar-SA"/>
        </w:rPr>
        <w:t xml:space="preserve">AM </w:t>
      </w:r>
      <w:r w:rsidR="0083494E" w:rsidRPr="0076531B">
        <w:rPr>
          <w:rFonts w:eastAsia="Times New Roman" w:cs="Times New Roman"/>
          <w:lang w:eastAsia="ar-SA"/>
        </w:rPr>
        <w:t>regarding removal of encroachments from flood drain</w:t>
      </w:r>
      <w:r w:rsidR="00CD0D0A">
        <w:rPr>
          <w:rFonts w:eastAsia="Times New Roman" w:cs="Times New Roman"/>
          <w:lang w:eastAsia="ar-SA"/>
        </w:rPr>
        <w:t>ages</w:t>
      </w:r>
      <w:r w:rsidR="0083494E" w:rsidRPr="0076531B">
        <w:rPr>
          <w:rFonts w:eastAsia="Times New Roman" w:cs="Times New Roman"/>
          <w:lang w:eastAsia="ar-SA"/>
        </w:rPr>
        <w:t xml:space="preserve"> following government assurance to resolve the issue while another AM about Jirga in Daherki, district Ghotki was not taken up due to mover</w:t>
      </w:r>
      <w:r w:rsidR="00CD0D0A">
        <w:rPr>
          <w:rFonts w:eastAsia="Times New Roman" w:cs="Times New Roman"/>
          <w:lang w:eastAsia="ar-SA"/>
        </w:rPr>
        <w:t>’s absence</w:t>
      </w:r>
      <w:r w:rsidR="0083494E" w:rsidRPr="0076531B">
        <w:rPr>
          <w:rFonts w:eastAsia="Times New Roman" w:cs="Times New Roman"/>
          <w:lang w:eastAsia="ar-SA"/>
        </w:rPr>
        <w:t xml:space="preserve">. </w:t>
      </w:r>
    </w:p>
    <w:p w:rsidR="0083494E" w:rsidRPr="0076531B" w:rsidRDefault="0083494E" w:rsidP="0083494E">
      <w:pPr>
        <w:suppressAutoHyphens/>
        <w:spacing w:after="240"/>
        <w:jc w:val="both"/>
        <w:rPr>
          <w:lang w:eastAsia="ar-SA"/>
        </w:rPr>
      </w:pPr>
      <w:r w:rsidRPr="0076531B">
        <w:rPr>
          <w:rFonts w:eastAsia="Times New Roman" w:cs="Times New Roman"/>
          <w:lang w:eastAsia="ar-SA"/>
        </w:rPr>
        <w:t>The House witnessed presentation of 1st Biannual Monitoring on the Implementation of National Finance Commission (NFC) Award for the Period from July-December, 2013</w:t>
      </w:r>
      <w:r w:rsidR="00EE5127" w:rsidRPr="0076531B">
        <w:rPr>
          <w:rFonts w:eastAsia="Times New Roman" w:cs="Times New Roman"/>
          <w:lang w:eastAsia="ar-SA"/>
        </w:rPr>
        <w:t xml:space="preserve">. </w:t>
      </w:r>
      <w:r w:rsidR="0076531B" w:rsidRPr="0076531B">
        <w:rPr>
          <w:rFonts w:eastAsia="Times New Roman" w:cs="Times New Roman"/>
          <w:lang w:eastAsia="ar-SA"/>
        </w:rPr>
        <w:t xml:space="preserve">Members raised 23 </w:t>
      </w:r>
      <w:r w:rsidR="002570C7">
        <w:rPr>
          <w:rFonts w:eastAsia="Times New Roman" w:cs="Times New Roman"/>
          <w:lang w:eastAsia="ar-SA"/>
        </w:rPr>
        <w:t>P</w:t>
      </w:r>
      <w:r w:rsidR="0076531B" w:rsidRPr="0076531B">
        <w:rPr>
          <w:rFonts w:eastAsia="Times New Roman" w:cs="Times New Roman"/>
          <w:lang w:eastAsia="ar-SA"/>
        </w:rPr>
        <w:t xml:space="preserve">oints of </w:t>
      </w:r>
      <w:r w:rsidR="002570C7">
        <w:rPr>
          <w:rFonts w:eastAsia="Times New Roman" w:cs="Times New Roman"/>
          <w:lang w:eastAsia="ar-SA"/>
        </w:rPr>
        <w:t>O</w:t>
      </w:r>
      <w:r w:rsidR="0076531B" w:rsidRPr="0076531B">
        <w:rPr>
          <w:rFonts w:eastAsia="Times New Roman" w:cs="Times New Roman"/>
          <w:lang w:eastAsia="ar-SA"/>
        </w:rPr>
        <w:t>rder, consuming 6% (34 minutes) of total session time while n</w:t>
      </w:r>
      <w:r w:rsidRPr="0076531B">
        <w:rPr>
          <w:lang w:eastAsia="ar-SA"/>
        </w:rPr>
        <w:t xml:space="preserve">ine amendments in Rules of Procedure of the Provincial Assembly of Sindh </w:t>
      </w:r>
      <w:r w:rsidR="002570C7">
        <w:rPr>
          <w:lang w:eastAsia="ar-SA"/>
        </w:rPr>
        <w:t xml:space="preserve">appearing on third sitting’s agenda </w:t>
      </w:r>
      <w:r w:rsidR="0076531B" w:rsidRPr="0076531B">
        <w:rPr>
          <w:lang w:eastAsia="ar-SA"/>
        </w:rPr>
        <w:t>were not considered</w:t>
      </w:r>
      <w:r w:rsidRPr="0076531B">
        <w:rPr>
          <w:lang w:eastAsia="ar-SA"/>
        </w:rPr>
        <w:t>.</w:t>
      </w:r>
    </w:p>
    <w:p w:rsidR="00AE4C4A" w:rsidRPr="0076531B" w:rsidRDefault="00AE4C4A" w:rsidP="00AE4C4A">
      <w:pPr>
        <w:suppressAutoHyphens/>
        <w:spacing w:after="240"/>
        <w:jc w:val="both"/>
        <w:rPr>
          <w:lang w:eastAsia="ar-SA"/>
        </w:rPr>
      </w:pPr>
      <w:r w:rsidRPr="0076531B">
        <w:rPr>
          <w:lang w:eastAsia="ar-SA"/>
        </w:rPr>
        <w:t>Three private motions about action against the land grabbers, growing trees in the province to control pollution and increase in rape incidents with innocent children were not taken up. Similarly, two identical private motions to construct ramp</w:t>
      </w:r>
      <w:r w:rsidR="002570C7">
        <w:rPr>
          <w:lang w:eastAsia="ar-SA"/>
        </w:rPr>
        <w:t>s</w:t>
      </w:r>
      <w:r w:rsidRPr="0076531B">
        <w:rPr>
          <w:lang w:eastAsia="ar-SA"/>
        </w:rPr>
        <w:t xml:space="preserve"> in every commercial building and hospitals for the disabled and aged persons also remained unaddressed.</w:t>
      </w:r>
    </w:p>
    <w:p w:rsidR="0076531B" w:rsidRPr="0076531B" w:rsidRDefault="009D6B38" w:rsidP="00EE5127">
      <w:pPr>
        <w:suppressAutoHyphens/>
        <w:spacing w:after="240" w:line="240" w:lineRule="auto"/>
        <w:jc w:val="both"/>
        <w:rPr>
          <w:rFonts w:eastAsia="Times New Roman" w:cs="Times New Roman"/>
          <w:lang w:eastAsia="ar-SA"/>
        </w:rPr>
      </w:pPr>
      <w:r w:rsidRPr="0076531B">
        <w:rPr>
          <w:rFonts w:eastAsia="Times New Roman" w:cs="Times New Roman"/>
          <w:lang w:eastAsia="ar-SA"/>
        </w:rPr>
        <w:t xml:space="preserve">The </w:t>
      </w:r>
      <w:r w:rsidR="0076531B" w:rsidRPr="0076531B">
        <w:rPr>
          <w:rFonts w:eastAsia="Times New Roman" w:cs="Times New Roman"/>
          <w:lang w:eastAsia="ar-SA"/>
        </w:rPr>
        <w:t>s</w:t>
      </w:r>
      <w:r w:rsidR="00EE5127" w:rsidRPr="0076531B">
        <w:rPr>
          <w:rFonts w:eastAsia="Times New Roman" w:cs="Times New Roman"/>
          <w:lang w:eastAsia="ar-SA"/>
        </w:rPr>
        <w:t xml:space="preserve">ession </w:t>
      </w:r>
      <w:r w:rsidRPr="0076531B">
        <w:rPr>
          <w:rFonts w:eastAsia="Times New Roman" w:cs="Times New Roman"/>
          <w:lang w:eastAsia="ar-SA"/>
        </w:rPr>
        <w:t xml:space="preserve">witnessed </w:t>
      </w:r>
      <w:r w:rsidR="0076531B" w:rsidRPr="0076531B">
        <w:rPr>
          <w:rFonts w:eastAsia="Times New Roman" w:cs="Times New Roman"/>
          <w:lang w:eastAsia="ar-SA"/>
        </w:rPr>
        <w:t>four</w:t>
      </w:r>
      <w:r w:rsidR="00EE5127" w:rsidRPr="0076531B">
        <w:rPr>
          <w:rFonts w:eastAsia="Times New Roman" w:cs="Times New Roman"/>
          <w:lang w:eastAsia="ar-SA"/>
        </w:rPr>
        <w:t xml:space="preserve"> protests</w:t>
      </w:r>
      <w:r w:rsidRPr="0076531B">
        <w:rPr>
          <w:rFonts w:eastAsia="Times New Roman" w:cs="Times New Roman"/>
          <w:lang w:eastAsia="ar-SA"/>
        </w:rPr>
        <w:t xml:space="preserve">. </w:t>
      </w:r>
      <w:r w:rsidR="00EE5127" w:rsidRPr="0076531B">
        <w:rPr>
          <w:rFonts w:eastAsia="Times New Roman" w:cs="Times New Roman"/>
          <w:lang w:eastAsia="ar-SA"/>
        </w:rPr>
        <w:t>During the first sitting, MQM members protested within the House for four minutes over the adopted resolution against MQM’s Chief statement.  In the 2</w:t>
      </w:r>
      <w:r w:rsidR="00EE5127" w:rsidRPr="0076531B">
        <w:rPr>
          <w:rFonts w:eastAsia="Times New Roman" w:cs="Times New Roman"/>
          <w:vertAlign w:val="superscript"/>
          <w:lang w:eastAsia="ar-SA"/>
        </w:rPr>
        <w:t>nd</w:t>
      </w:r>
      <w:r w:rsidR="00EE5127" w:rsidRPr="0076531B">
        <w:rPr>
          <w:rFonts w:eastAsia="Times New Roman" w:cs="Times New Roman"/>
          <w:lang w:eastAsia="ar-SA"/>
        </w:rPr>
        <w:t xml:space="preserve"> sitting, MQM members protested twice within the House for 13 minutes over alleged target killing of one of their party worker</w:t>
      </w:r>
      <w:r w:rsidR="0076531B" w:rsidRPr="0076531B">
        <w:rPr>
          <w:rFonts w:eastAsia="Times New Roman" w:cs="Times New Roman"/>
          <w:lang w:eastAsia="ar-SA"/>
        </w:rPr>
        <w:t>.</w:t>
      </w:r>
    </w:p>
    <w:p w:rsidR="00EE5127" w:rsidRPr="0076531B" w:rsidRDefault="0076531B" w:rsidP="00EE5127">
      <w:pPr>
        <w:suppressAutoHyphens/>
        <w:spacing w:after="240" w:line="240" w:lineRule="auto"/>
        <w:jc w:val="both"/>
        <w:rPr>
          <w:rFonts w:eastAsia="Times New Roman" w:cs="Times New Roman"/>
          <w:lang w:eastAsia="ar-SA"/>
        </w:rPr>
      </w:pPr>
      <w:r w:rsidRPr="0076531B">
        <w:rPr>
          <w:rFonts w:eastAsia="Times New Roman" w:cs="Times New Roman"/>
          <w:lang w:eastAsia="ar-SA"/>
        </w:rPr>
        <w:t xml:space="preserve">Likewise, </w:t>
      </w:r>
      <w:r w:rsidR="00EE5127" w:rsidRPr="0076531B">
        <w:rPr>
          <w:rFonts w:eastAsia="Times New Roman" w:cs="Times New Roman"/>
          <w:lang w:eastAsia="ar-SA"/>
        </w:rPr>
        <w:t xml:space="preserve">PPPP lawmakers protested for nearly a minute </w:t>
      </w:r>
      <w:r w:rsidRPr="0076531B">
        <w:rPr>
          <w:rFonts w:eastAsia="Times New Roman" w:cs="Times New Roman"/>
          <w:lang w:eastAsia="ar-SA"/>
        </w:rPr>
        <w:t>in 2</w:t>
      </w:r>
      <w:r w:rsidRPr="0076531B">
        <w:rPr>
          <w:rFonts w:eastAsia="Times New Roman" w:cs="Times New Roman"/>
          <w:vertAlign w:val="superscript"/>
          <w:lang w:eastAsia="ar-SA"/>
        </w:rPr>
        <w:t>nd</w:t>
      </w:r>
      <w:r w:rsidRPr="0076531B">
        <w:rPr>
          <w:rFonts w:eastAsia="Times New Roman" w:cs="Times New Roman"/>
          <w:lang w:eastAsia="ar-SA"/>
        </w:rPr>
        <w:t xml:space="preserve"> sitting </w:t>
      </w:r>
      <w:r w:rsidR="00EE5127" w:rsidRPr="0076531B">
        <w:rPr>
          <w:rFonts w:eastAsia="Times New Roman" w:cs="Times New Roman"/>
          <w:lang w:eastAsia="ar-SA"/>
        </w:rPr>
        <w:t>when a female MQM lawmaker attempted to read a resolution against PPPP co-chairperson</w:t>
      </w:r>
      <w:r w:rsidRPr="0076531B">
        <w:rPr>
          <w:rFonts w:eastAsia="Times New Roman" w:cs="Times New Roman"/>
          <w:lang w:eastAsia="ar-SA"/>
        </w:rPr>
        <w:t>.</w:t>
      </w:r>
    </w:p>
    <w:p w:rsidR="009D6B38" w:rsidRPr="0076531B" w:rsidRDefault="009D6B38" w:rsidP="009D6B38">
      <w:pPr>
        <w:suppressAutoHyphens/>
        <w:spacing w:after="240" w:line="240" w:lineRule="auto"/>
        <w:jc w:val="both"/>
        <w:rPr>
          <w:rFonts w:eastAsia="Times New Roman" w:cs="Times New Roman"/>
          <w:lang w:eastAsia="ar-SA"/>
        </w:rPr>
      </w:pPr>
    </w:p>
    <w:p w:rsidR="009D6B38" w:rsidRPr="00EE5127" w:rsidRDefault="009D6B38" w:rsidP="00321A57">
      <w:pPr>
        <w:suppressAutoHyphens/>
        <w:spacing w:after="240" w:line="240" w:lineRule="auto"/>
        <w:jc w:val="center"/>
        <w:rPr>
          <w:u w:val="single"/>
        </w:rPr>
      </w:pPr>
      <w:r w:rsidRPr="00EE5127">
        <w:rPr>
          <w:rFonts w:ascii="Calibri" w:eastAsia="Times New Roman" w:hAnsi="Calibri" w:cs="Times New Roman"/>
          <w:i/>
          <w:iCs/>
          <w:sz w:val="18"/>
          <w:szCs w:val="18"/>
          <w:lang w:eastAsia="ar-SA"/>
        </w:rPr>
        <w:t xml:space="preserve">The </w:t>
      </w:r>
      <w:r w:rsidR="006B4517" w:rsidRPr="00EE5127">
        <w:rPr>
          <w:rFonts w:ascii="Calibri" w:eastAsia="Times New Roman" w:hAnsi="Calibri" w:cs="Times New Roman"/>
          <w:i/>
          <w:iCs/>
          <w:sz w:val="18"/>
          <w:szCs w:val="18"/>
          <w:lang w:eastAsia="ar-SA"/>
        </w:rPr>
        <w:t>Session Report</w:t>
      </w:r>
      <w:r w:rsidRPr="00EE5127">
        <w:rPr>
          <w:rFonts w:ascii="Calibri" w:eastAsia="Times New Roman" w:hAnsi="Calibri" w:cs="Times New Roman"/>
          <w:i/>
          <w:iCs/>
          <w:sz w:val="18"/>
          <w:szCs w:val="18"/>
          <w:lang w:eastAsia="ar-SA"/>
        </w:rPr>
        <w:t xml:space="preserve"> is based on direct observation of Sindh Assembly proceedings conducted by Pakistan Press Foundation (PPF), a member organization of FAFEN</w:t>
      </w:r>
    </w:p>
    <w:sectPr w:rsidR="009D6B38" w:rsidRPr="00EE5127" w:rsidSect="00687DAA">
      <w:headerReference w:type="default" r:id="rId10"/>
      <w:footerReference w:type="default" r:id="rId11"/>
      <w:pgSz w:w="11907" w:h="16839" w:code="9"/>
      <w:pgMar w:top="1080" w:right="1440" w:bottom="135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B1B" w:rsidRDefault="00BB1B1B" w:rsidP="004F2F06">
      <w:pPr>
        <w:spacing w:after="0" w:line="240" w:lineRule="auto"/>
      </w:pPr>
      <w:r>
        <w:separator/>
      </w:r>
    </w:p>
  </w:endnote>
  <w:endnote w:type="continuationSeparator" w:id="0">
    <w:p w:rsidR="00BB1B1B" w:rsidRDefault="00BB1B1B" w:rsidP="004F2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A00002AF" w:usb1="5000204B" w:usb2="00000000" w:usb3="00000000" w:csb0="0000019F" w:csb1="00000000"/>
  </w:font>
  <w:font w:name="Swis721 Lt BT">
    <w:altName w:val="Trebuchet MS"/>
    <w:panose1 w:val="020B0403020202020204"/>
    <w:charset w:val="00"/>
    <w:family w:val="swiss"/>
    <w:pitch w:val="variable"/>
    <w:sig w:usb0="800000AF" w:usb1="1000204A"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E1" w:rsidRPr="00627881" w:rsidRDefault="00B078E1" w:rsidP="00B078E1">
    <w:pPr>
      <w:tabs>
        <w:tab w:val="left" w:pos="144"/>
      </w:tabs>
      <w:jc w:val="center"/>
      <w:rPr>
        <w:rFonts w:ascii="Myriad Pro" w:hAnsi="Myriad Pro"/>
        <w:sz w:val="6"/>
        <w:szCs w:val="6"/>
      </w:rPr>
    </w:pPr>
    <w:r>
      <w:rPr>
        <w:rFonts w:ascii="Myriad Pro" w:hAnsi="Myriad Pro"/>
        <w:sz w:val="16"/>
        <w:szCs w:val="16"/>
      </w:rPr>
      <w:t>FAFEN is governed by the Trust for Democratic Education and Accountability (TDEA).</w:t>
    </w:r>
  </w:p>
  <w:p w:rsidR="00627881" w:rsidRPr="00627881" w:rsidRDefault="00627881" w:rsidP="00B078E1">
    <w:pPr>
      <w:tabs>
        <w:tab w:val="left" w:pos="144"/>
      </w:tabs>
      <w:jc w:val="center"/>
      <w:rPr>
        <w:rFonts w:ascii="Myriad Pro" w:hAnsi="Myriad Pro"/>
        <w:sz w:val="2"/>
        <w:szCs w:val="2"/>
      </w:rPr>
    </w:pPr>
  </w:p>
  <w:p w:rsidR="004F2F06" w:rsidRPr="00EF25A3" w:rsidRDefault="004F2F06" w:rsidP="00EF25A3">
    <w:pPr>
      <w:pStyle w:val="Footer"/>
      <w:tabs>
        <w:tab w:val="left" w:pos="3240"/>
        <w:tab w:val="left" w:pos="7380"/>
      </w:tabs>
      <w:jc w:val="center"/>
      <w:rPr>
        <w:rFonts w:ascii="Swis721 Lt BT" w:hAnsi="Swis721 Lt BT"/>
        <w:sz w:val="18"/>
        <w:szCs w:val="18"/>
      </w:rPr>
    </w:pPr>
    <w:r w:rsidRPr="00EF25A3">
      <w:rPr>
        <w:rFonts w:ascii="Swis721 Lt BT" w:hAnsi="Swis721 Lt BT"/>
        <w:noProof/>
        <w:sz w:val="18"/>
        <w:szCs w:val="18"/>
      </w:rPr>
      <mc:AlternateContent>
        <mc:Choice Requires="wps">
          <w:drawing>
            <wp:anchor distT="0" distB="0" distL="114300" distR="114300" simplePos="0" relativeHeight="251659264" behindDoc="0" locked="0" layoutInCell="1" allowOverlap="1" wp14:anchorId="20B28AB7" wp14:editId="7C804B05">
              <wp:simplePos x="0" y="0"/>
              <wp:positionH relativeFrom="column">
                <wp:posOffset>-1571625</wp:posOffset>
              </wp:positionH>
              <wp:positionV relativeFrom="paragraph">
                <wp:posOffset>-162560</wp:posOffset>
              </wp:positionV>
              <wp:extent cx="9324975" cy="66675"/>
              <wp:effectExtent l="0" t="0" r="9525" b="9525"/>
              <wp:wrapNone/>
              <wp:docPr id="3" name="Rectangle 3"/>
              <wp:cNvGraphicFramePr/>
              <a:graphic xmlns:a="http://schemas.openxmlformats.org/drawingml/2006/main">
                <a:graphicData uri="http://schemas.microsoft.com/office/word/2010/wordprocessingShape">
                  <wps:wsp>
                    <wps:cNvSpPr/>
                    <wps:spPr>
                      <a:xfrm>
                        <a:off x="0" y="0"/>
                        <a:ext cx="9324975" cy="666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2F06" w:rsidRDefault="004F2F06" w:rsidP="004F2F06">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7" style="position:absolute;left:0;text-align:left;margin-left:-123.75pt;margin-top:-12.8pt;width:734.2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" fillcolor="#bfbfbf [2412]" stroked="f" strokeweight="2pt">
              <v:textbox>
                <w:txbxContent>
                  <w:p w:rsidR="004F2F06" w:rsidRDefault="004F2F06" w:rsidP="004F2F06">
                    <w:pPr>
                      <w:jc w:val="center"/>
                    </w:pPr>
                    <w:proofErr w:type="gramStart"/>
                    <w:r>
                      <w:t>v</w:t>
                    </w:r>
                    <w:proofErr w:type="gramEnd"/>
                  </w:p>
                </w:txbxContent>
              </v:textbox>
            </v:rect>
          </w:pict>
        </mc:Fallback>
      </mc:AlternateContent>
    </w:r>
    <w:r w:rsidRPr="00EF25A3">
      <w:rPr>
        <w:rFonts w:ascii="Swis721 Lt BT" w:hAnsi="Swis721 Lt BT"/>
        <w:sz w:val="18"/>
        <w:szCs w:val="18"/>
      </w:rPr>
      <w:t>www.fafen.org</w:t>
    </w:r>
    <w:r w:rsidR="00627881" w:rsidRPr="00EF25A3">
      <w:rPr>
        <w:rFonts w:ascii="Swis721 Lt BT" w:hAnsi="Swis721 Lt BT"/>
        <w:sz w:val="18"/>
        <w:szCs w:val="18"/>
      </w:rPr>
      <w:tab/>
    </w:r>
    <w:r w:rsidR="00EF25A3" w:rsidRPr="00EF25A3">
      <w:rPr>
        <w:rFonts w:ascii="Swis721 Lt BT" w:hAnsi="Swis721 Lt BT"/>
        <w:sz w:val="18"/>
        <w:szCs w:val="18"/>
      </w:rPr>
      <w:t>Twitter: _FAFEN</w:t>
    </w:r>
    <w:r w:rsidR="00EF25A3" w:rsidRPr="00EF25A3">
      <w:rPr>
        <w:rFonts w:ascii="Swis721 Lt BT" w:hAnsi="Swis721 Lt BT"/>
        <w:sz w:val="18"/>
        <w:szCs w:val="18"/>
      </w:rPr>
      <w:tab/>
    </w:r>
    <w:r w:rsidR="00EF25A3">
      <w:rPr>
        <w:rFonts w:ascii="Swis721 Lt BT" w:hAnsi="Swis721 Lt BT"/>
        <w:sz w:val="18"/>
        <w:szCs w:val="18"/>
      </w:rPr>
      <w:t xml:space="preserve">                          </w:t>
    </w:r>
    <w:r w:rsidR="00EF25A3" w:rsidRPr="00EF25A3">
      <w:rPr>
        <w:rFonts w:ascii="Swis721 Lt BT" w:hAnsi="Swis721 Lt BT"/>
        <w:sz w:val="18"/>
        <w:szCs w:val="18"/>
      </w:rPr>
      <w:t>Facebook: facebook.com/fafen.org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B1B" w:rsidRDefault="00BB1B1B" w:rsidP="004F2F06">
      <w:pPr>
        <w:spacing w:after="0" w:line="240" w:lineRule="auto"/>
      </w:pPr>
      <w:r>
        <w:separator/>
      </w:r>
    </w:p>
  </w:footnote>
  <w:footnote w:type="continuationSeparator" w:id="0">
    <w:p w:rsidR="00BB1B1B" w:rsidRDefault="00BB1B1B" w:rsidP="004F2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E1" w:rsidRDefault="00B078E1">
    <w:pPr>
      <w:pStyle w:val="Header"/>
    </w:pPr>
    <w:r>
      <w:rPr>
        <w:b/>
        <w:bCs/>
        <w:noProof/>
        <w:sz w:val="24"/>
        <w:szCs w:val="24"/>
      </w:rPr>
      <mc:AlternateContent>
        <mc:Choice Requires="wps">
          <w:drawing>
            <wp:anchor distT="0" distB="0" distL="114300" distR="114300" simplePos="0" relativeHeight="251661312" behindDoc="0" locked="0" layoutInCell="1" allowOverlap="1" wp14:anchorId="75FEC59E" wp14:editId="49F03F20">
              <wp:simplePos x="0" y="0"/>
              <wp:positionH relativeFrom="column">
                <wp:posOffset>-914400</wp:posOffset>
              </wp:positionH>
              <wp:positionV relativeFrom="paragraph">
                <wp:posOffset>-457200</wp:posOffset>
              </wp:positionV>
              <wp:extent cx="7772400" cy="342900"/>
              <wp:effectExtent l="0" t="0" r="0" b="0"/>
              <wp:wrapNone/>
              <wp:docPr id="4" name="Rectangle 4"/>
              <wp:cNvGraphicFramePr/>
              <a:graphic xmlns:a="http://schemas.openxmlformats.org/drawingml/2006/main">
                <a:graphicData uri="http://schemas.microsoft.com/office/word/2010/wordprocessingShape">
                  <wps:wsp>
                    <wps:cNvSpPr/>
                    <wps:spPr>
                      <a:xfrm>
                        <a:off x="0" y="0"/>
                        <a:ext cx="7772400" cy="3429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78E1" w:rsidRDefault="00B078E1" w:rsidP="00B078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in;margin-top:-36pt;width:61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" fillcolor="#0070c0" stroked="f" strokeweight="2pt">
              <v:textbox>
                <w:txbxContent>
                  <w:p w:rsidR="00B078E1" w:rsidRDefault="00B078E1" w:rsidP="00B078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3318"/>
    <w:multiLevelType w:val="multilevel"/>
    <w:tmpl w:val="B2D05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A2E3EEC"/>
    <w:multiLevelType w:val="multilevel"/>
    <w:tmpl w:val="529CA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CCC12D7"/>
    <w:multiLevelType w:val="multilevel"/>
    <w:tmpl w:val="118EC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E977A46"/>
    <w:multiLevelType w:val="multilevel"/>
    <w:tmpl w:val="24B8F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41E6E7E"/>
    <w:multiLevelType w:val="hybridMultilevel"/>
    <w:tmpl w:val="49CE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B71E4A"/>
    <w:multiLevelType w:val="multilevel"/>
    <w:tmpl w:val="8CC04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0706FB3"/>
    <w:multiLevelType w:val="hybridMultilevel"/>
    <w:tmpl w:val="FB82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0D4F1D"/>
    <w:multiLevelType w:val="multilevel"/>
    <w:tmpl w:val="AD1A4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CF65FD0"/>
    <w:multiLevelType w:val="multilevel"/>
    <w:tmpl w:val="DCC62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E5749AF"/>
    <w:multiLevelType w:val="multilevel"/>
    <w:tmpl w:val="0D585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A362B9B"/>
    <w:multiLevelType w:val="multilevel"/>
    <w:tmpl w:val="27C2B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FA0032E"/>
    <w:multiLevelType w:val="multilevel"/>
    <w:tmpl w:val="78EA2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FBE053F"/>
    <w:multiLevelType w:val="multilevel"/>
    <w:tmpl w:val="F8044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06D3C48"/>
    <w:multiLevelType w:val="hybridMultilevel"/>
    <w:tmpl w:val="CAE4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E7110A"/>
    <w:multiLevelType w:val="multilevel"/>
    <w:tmpl w:val="BC8A94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61C16C81"/>
    <w:multiLevelType w:val="multilevel"/>
    <w:tmpl w:val="C8B07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45150B7"/>
    <w:multiLevelType w:val="hybridMultilevel"/>
    <w:tmpl w:val="AC1AE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920F89"/>
    <w:multiLevelType w:val="hybridMultilevel"/>
    <w:tmpl w:val="596C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7"/>
  </w:num>
  <w:num w:numId="4">
    <w:abstractNumId w:val="16"/>
  </w:num>
  <w:num w:numId="5">
    <w:abstractNumId w:val="13"/>
  </w:num>
  <w:num w:numId="6">
    <w:abstractNumId w:val="11"/>
  </w:num>
  <w:num w:numId="7">
    <w:abstractNumId w:val="1"/>
  </w:num>
  <w:num w:numId="8">
    <w:abstractNumId w:val="7"/>
  </w:num>
  <w:num w:numId="9">
    <w:abstractNumId w:val="2"/>
  </w:num>
  <w:num w:numId="10">
    <w:abstractNumId w:val="0"/>
  </w:num>
  <w:num w:numId="11">
    <w:abstractNumId w:val="9"/>
  </w:num>
  <w:num w:numId="12">
    <w:abstractNumId w:val="12"/>
  </w:num>
  <w:num w:numId="13">
    <w:abstractNumId w:val="3"/>
  </w:num>
  <w:num w:numId="14">
    <w:abstractNumId w:val="8"/>
  </w:num>
  <w:num w:numId="15">
    <w:abstractNumId w:val="10"/>
  </w:num>
  <w:num w:numId="16">
    <w:abstractNumId w:val="15"/>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4F"/>
    <w:rsid w:val="00000A17"/>
    <w:rsid w:val="00012A23"/>
    <w:rsid w:val="000131BE"/>
    <w:rsid w:val="0002172D"/>
    <w:rsid w:val="00043992"/>
    <w:rsid w:val="00045E8D"/>
    <w:rsid w:val="00053FC9"/>
    <w:rsid w:val="00055F96"/>
    <w:rsid w:val="00065034"/>
    <w:rsid w:val="00066562"/>
    <w:rsid w:val="00074C42"/>
    <w:rsid w:val="00082FA6"/>
    <w:rsid w:val="00094983"/>
    <w:rsid w:val="000C2DBF"/>
    <w:rsid w:val="000E241F"/>
    <w:rsid w:val="000F3842"/>
    <w:rsid w:val="000F6C35"/>
    <w:rsid w:val="001001D4"/>
    <w:rsid w:val="00103725"/>
    <w:rsid w:val="0010414F"/>
    <w:rsid w:val="00111EB2"/>
    <w:rsid w:val="00143C69"/>
    <w:rsid w:val="00146F13"/>
    <w:rsid w:val="00174D16"/>
    <w:rsid w:val="0018449A"/>
    <w:rsid w:val="001977D5"/>
    <w:rsid w:val="001A4317"/>
    <w:rsid w:val="001A67F0"/>
    <w:rsid w:val="001C0977"/>
    <w:rsid w:val="001C72EA"/>
    <w:rsid w:val="001D7986"/>
    <w:rsid w:val="001E3364"/>
    <w:rsid w:val="001F1F47"/>
    <w:rsid w:val="0020365C"/>
    <w:rsid w:val="00236D92"/>
    <w:rsid w:val="00243158"/>
    <w:rsid w:val="0025461E"/>
    <w:rsid w:val="002570C7"/>
    <w:rsid w:val="00262BAA"/>
    <w:rsid w:val="00263E4F"/>
    <w:rsid w:val="002642BC"/>
    <w:rsid w:val="0028205C"/>
    <w:rsid w:val="002944EB"/>
    <w:rsid w:val="002A3E0E"/>
    <w:rsid w:val="002E0704"/>
    <w:rsid w:val="002F596E"/>
    <w:rsid w:val="002F6606"/>
    <w:rsid w:val="003107E7"/>
    <w:rsid w:val="0031495F"/>
    <w:rsid w:val="00321A57"/>
    <w:rsid w:val="003242EC"/>
    <w:rsid w:val="003317F6"/>
    <w:rsid w:val="003328F2"/>
    <w:rsid w:val="00334F3B"/>
    <w:rsid w:val="0034084E"/>
    <w:rsid w:val="00352669"/>
    <w:rsid w:val="003607B1"/>
    <w:rsid w:val="00384FA3"/>
    <w:rsid w:val="00391594"/>
    <w:rsid w:val="003B1A6D"/>
    <w:rsid w:val="003B5D92"/>
    <w:rsid w:val="003B677E"/>
    <w:rsid w:val="003B7248"/>
    <w:rsid w:val="003C1C92"/>
    <w:rsid w:val="003C5C10"/>
    <w:rsid w:val="003C5FFC"/>
    <w:rsid w:val="003D4B65"/>
    <w:rsid w:val="003D6F35"/>
    <w:rsid w:val="003E72E5"/>
    <w:rsid w:val="0040767E"/>
    <w:rsid w:val="00415481"/>
    <w:rsid w:val="00416E58"/>
    <w:rsid w:val="00424FA0"/>
    <w:rsid w:val="0043135E"/>
    <w:rsid w:val="00447F58"/>
    <w:rsid w:val="00452F23"/>
    <w:rsid w:val="00467188"/>
    <w:rsid w:val="00475001"/>
    <w:rsid w:val="00486D8D"/>
    <w:rsid w:val="004957F5"/>
    <w:rsid w:val="00497E1F"/>
    <w:rsid w:val="004A0BA8"/>
    <w:rsid w:val="004A4137"/>
    <w:rsid w:val="004B4EA3"/>
    <w:rsid w:val="004B7E5F"/>
    <w:rsid w:val="004C49C7"/>
    <w:rsid w:val="004D4757"/>
    <w:rsid w:val="004D7710"/>
    <w:rsid w:val="004F0913"/>
    <w:rsid w:val="004F2F06"/>
    <w:rsid w:val="005165BB"/>
    <w:rsid w:val="00535FF6"/>
    <w:rsid w:val="005363EE"/>
    <w:rsid w:val="005439E9"/>
    <w:rsid w:val="00553512"/>
    <w:rsid w:val="00565760"/>
    <w:rsid w:val="00565865"/>
    <w:rsid w:val="005677C1"/>
    <w:rsid w:val="00594010"/>
    <w:rsid w:val="00596F10"/>
    <w:rsid w:val="005A47B6"/>
    <w:rsid w:val="005E4DD2"/>
    <w:rsid w:val="005F3A13"/>
    <w:rsid w:val="00611884"/>
    <w:rsid w:val="0061661F"/>
    <w:rsid w:val="00627881"/>
    <w:rsid w:val="00666F48"/>
    <w:rsid w:val="00687DAA"/>
    <w:rsid w:val="0069357C"/>
    <w:rsid w:val="00694A8E"/>
    <w:rsid w:val="006A2D8A"/>
    <w:rsid w:val="006A6B36"/>
    <w:rsid w:val="006B2139"/>
    <w:rsid w:val="006B4517"/>
    <w:rsid w:val="006C1647"/>
    <w:rsid w:val="006D6DEB"/>
    <w:rsid w:val="006E6FD3"/>
    <w:rsid w:val="006F4CF8"/>
    <w:rsid w:val="00706467"/>
    <w:rsid w:val="00710FD2"/>
    <w:rsid w:val="00715E5C"/>
    <w:rsid w:val="007179CB"/>
    <w:rsid w:val="00761E5B"/>
    <w:rsid w:val="0076531B"/>
    <w:rsid w:val="00796F1E"/>
    <w:rsid w:val="007A4DC0"/>
    <w:rsid w:val="007A65EF"/>
    <w:rsid w:val="007C3939"/>
    <w:rsid w:val="007C4575"/>
    <w:rsid w:val="007C4B57"/>
    <w:rsid w:val="007D2BF7"/>
    <w:rsid w:val="007D3407"/>
    <w:rsid w:val="007D764F"/>
    <w:rsid w:val="007E6400"/>
    <w:rsid w:val="0082253E"/>
    <w:rsid w:val="0083494E"/>
    <w:rsid w:val="00840863"/>
    <w:rsid w:val="00854549"/>
    <w:rsid w:val="00856403"/>
    <w:rsid w:val="008702B9"/>
    <w:rsid w:val="008717EA"/>
    <w:rsid w:val="0088453E"/>
    <w:rsid w:val="008947FD"/>
    <w:rsid w:val="008A6871"/>
    <w:rsid w:val="008C49CE"/>
    <w:rsid w:val="008E6EA5"/>
    <w:rsid w:val="008F1D0E"/>
    <w:rsid w:val="008F42D8"/>
    <w:rsid w:val="009023B9"/>
    <w:rsid w:val="0090261B"/>
    <w:rsid w:val="00903A21"/>
    <w:rsid w:val="00932F66"/>
    <w:rsid w:val="009400BA"/>
    <w:rsid w:val="00943563"/>
    <w:rsid w:val="00943E54"/>
    <w:rsid w:val="00951ADA"/>
    <w:rsid w:val="009645BC"/>
    <w:rsid w:val="00971D03"/>
    <w:rsid w:val="00976B96"/>
    <w:rsid w:val="0098414C"/>
    <w:rsid w:val="00994F31"/>
    <w:rsid w:val="009A0716"/>
    <w:rsid w:val="009B1B0D"/>
    <w:rsid w:val="009D6349"/>
    <w:rsid w:val="009D67FD"/>
    <w:rsid w:val="009D6B38"/>
    <w:rsid w:val="009E6A27"/>
    <w:rsid w:val="009F0ACE"/>
    <w:rsid w:val="009F382B"/>
    <w:rsid w:val="009F3FAA"/>
    <w:rsid w:val="00A06A1D"/>
    <w:rsid w:val="00A112D0"/>
    <w:rsid w:val="00A530EE"/>
    <w:rsid w:val="00A62ECF"/>
    <w:rsid w:val="00A70646"/>
    <w:rsid w:val="00A77C80"/>
    <w:rsid w:val="00A955C7"/>
    <w:rsid w:val="00A97537"/>
    <w:rsid w:val="00AE4C4A"/>
    <w:rsid w:val="00AF3112"/>
    <w:rsid w:val="00AF6A00"/>
    <w:rsid w:val="00B055C4"/>
    <w:rsid w:val="00B078E1"/>
    <w:rsid w:val="00B1496A"/>
    <w:rsid w:val="00B16165"/>
    <w:rsid w:val="00B2393C"/>
    <w:rsid w:val="00B27381"/>
    <w:rsid w:val="00B33C88"/>
    <w:rsid w:val="00B4517F"/>
    <w:rsid w:val="00B745F6"/>
    <w:rsid w:val="00B7525D"/>
    <w:rsid w:val="00B84D20"/>
    <w:rsid w:val="00B86C8C"/>
    <w:rsid w:val="00B952BF"/>
    <w:rsid w:val="00BA4958"/>
    <w:rsid w:val="00BB1B1B"/>
    <w:rsid w:val="00BB3729"/>
    <w:rsid w:val="00BD09B9"/>
    <w:rsid w:val="00BD2D02"/>
    <w:rsid w:val="00BF07A6"/>
    <w:rsid w:val="00C0133B"/>
    <w:rsid w:val="00C06F06"/>
    <w:rsid w:val="00C160C2"/>
    <w:rsid w:val="00C35387"/>
    <w:rsid w:val="00C36738"/>
    <w:rsid w:val="00C40AC3"/>
    <w:rsid w:val="00C52CA7"/>
    <w:rsid w:val="00C845B7"/>
    <w:rsid w:val="00C860D6"/>
    <w:rsid w:val="00C875B4"/>
    <w:rsid w:val="00C94A09"/>
    <w:rsid w:val="00CC17E6"/>
    <w:rsid w:val="00CD0D0A"/>
    <w:rsid w:val="00CF312E"/>
    <w:rsid w:val="00CF6050"/>
    <w:rsid w:val="00D313FD"/>
    <w:rsid w:val="00D31DA9"/>
    <w:rsid w:val="00D3398D"/>
    <w:rsid w:val="00D4068C"/>
    <w:rsid w:val="00D53332"/>
    <w:rsid w:val="00D9329C"/>
    <w:rsid w:val="00DA19D9"/>
    <w:rsid w:val="00DA496E"/>
    <w:rsid w:val="00DC7AA2"/>
    <w:rsid w:val="00DE0D2E"/>
    <w:rsid w:val="00DE6BF9"/>
    <w:rsid w:val="00DF5E59"/>
    <w:rsid w:val="00DF67E5"/>
    <w:rsid w:val="00E001F9"/>
    <w:rsid w:val="00E10959"/>
    <w:rsid w:val="00E14E68"/>
    <w:rsid w:val="00E2472E"/>
    <w:rsid w:val="00E32A10"/>
    <w:rsid w:val="00E43AD2"/>
    <w:rsid w:val="00E4400D"/>
    <w:rsid w:val="00E47AB6"/>
    <w:rsid w:val="00E51772"/>
    <w:rsid w:val="00E57410"/>
    <w:rsid w:val="00E6490B"/>
    <w:rsid w:val="00EA763A"/>
    <w:rsid w:val="00EC756D"/>
    <w:rsid w:val="00ED63A5"/>
    <w:rsid w:val="00ED6D8E"/>
    <w:rsid w:val="00EE5127"/>
    <w:rsid w:val="00EE7145"/>
    <w:rsid w:val="00EF25A3"/>
    <w:rsid w:val="00F424AA"/>
    <w:rsid w:val="00F501F1"/>
    <w:rsid w:val="00F62D9B"/>
    <w:rsid w:val="00F67ECA"/>
    <w:rsid w:val="00F75C80"/>
    <w:rsid w:val="00F77B2A"/>
    <w:rsid w:val="00F83C0D"/>
    <w:rsid w:val="00F87E24"/>
    <w:rsid w:val="00F93CA9"/>
    <w:rsid w:val="00FA4124"/>
    <w:rsid w:val="00FA5B55"/>
    <w:rsid w:val="00FB0CF5"/>
    <w:rsid w:val="00FB207D"/>
    <w:rsid w:val="00FB285D"/>
    <w:rsid w:val="00FC533D"/>
    <w:rsid w:val="00FD6E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149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3E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63E4F"/>
    <w:rPr>
      <w:rFonts w:ascii="Calibri" w:hAnsi="Calibri"/>
      <w:szCs w:val="21"/>
    </w:rPr>
  </w:style>
  <w:style w:type="paragraph" w:styleId="BalloonText">
    <w:name w:val="Balloon Text"/>
    <w:basedOn w:val="Normal"/>
    <w:link w:val="BalloonTextChar"/>
    <w:uiPriority w:val="99"/>
    <w:semiHidden/>
    <w:unhideWhenUsed/>
    <w:rsid w:val="004F2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F06"/>
    <w:rPr>
      <w:rFonts w:ascii="Tahoma" w:hAnsi="Tahoma" w:cs="Tahoma"/>
      <w:sz w:val="16"/>
      <w:szCs w:val="16"/>
    </w:rPr>
  </w:style>
  <w:style w:type="paragraph" w:styleId="FootnoteText">
    <w:name w:val="footnote text"/>
    <w:basedOn w:val="Normal"/>
    <w:link w:val="FootnoteTextChar"/>
    <w:uiPriority w:val="99"/>
    <w:semiHidden/>
    <w:unhideWhenUsed/>
    <w:rsid w:val="004F2F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F06"/>
    <w:rPr>
      <w:sz w:val="20"/>
      <w:szCs w:val="20"/>
    </w:rPr>
  </w:style>
  <w:style w:type="character" w:styleId="FootnoteReference">
    <w:name w:val="footnote reference"/>
    <w:basedOn w:val="DefaultParagraphFont"/>
    <w:uiPriority w:val="99"/>
    <w:semiHidden/>
    <w:unhideWhenUsed/>
    <w:rsid w:val="004F2F06"/>
    <w:rPr>
      <w:vertAlign w:val="superscript"/>
    </w:rPr>
  </w:style>
  <w:style w:type="paragraph" w:styleId="Header">
    <w:name w:val="header"/>
    <w:basedOn w:val="Normal"/>
    <w:link w:val="HeaderChar"/>
    <w:uiPriority w:val="99"/>
    <w:unhideWhenUsed/>
    <w:rsid w:val="004F2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F06"/>
  </w:style>
  <w:style w:type="paragraph" w:styleId="Footer">
    <w:name w:val="footer"/>
    <w:basedOn w:val="Normal"/>
    <w:link w:val="FooterChar"/>
    <w:uiPriority w:val="99"/>
    <w:unhideWhenUsed/>
    <w:rsid w:val="004F2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F06"/>
  </w:style>
  <w:style w:type="character" w:styleId="Hyperlink">
    <w:name w:val="Hyperlink"/>
    <w:basedOn w:val="DefaultParagraphFont"/>
    <w:uiPriority w:val="99"/>
    <w:unhideWhenUsed/>
    <w:rsid w:val="00627881"/>
    <w:rPr>
      <w:color w:val="0000FF" w:themeColor="hyperlink"/>
      <w:u w:val="single"/>
    </w:rPr>
  </w:style>
  <w:style w:type="paragraph" w:customStyle="1" w:styleId="Default">
    <w:name w:val="Default"/>
    <w:uiPriority w:val="99"/>
    <w:rsid w:val="002944EB"/>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9B1B0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NormalWeb">
    <w:name w:val="Normal (Web)"/>
    <w:basedOn w:val="Normal"/>
    <w:uiPriority w:val="99"/>
    <w:unhideWhenUsed/>
    <w:rsid w:val="00334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1496A"/>
    <w:rPr>
      <w:rFonts w:ascii="Times New Roman" w:eastAsia="Times New Roman" w:hAnsi="Times New Roman" w:cs="Times New Roman"/>
      <w:b/>
      <w:bCs/>
      <w:sz w:val="36"/>
      <w:szCs w:val="36"/>
    </w:rPr>
  </w:style>
  <w:style w:type="paragraph" w:customStyle="1" w:styleId="txt">
    <w:name w:val="txt"/>
    <w:basedOn w:val="Normal"/>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uiPriority w:val="99"/>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4B57"/>
    <w:pPr>
      <w:ind w:left="720"/>
      <w:contextualSpacing/>
    </w:pPr>
  </w:style>
  <w:style w:type="character" w:styleId="CommentReference">
    <w:name w:val="annotation reference"/>
    <w:basedOn w:val="DefaultParagraphFont"/>
    <w:uiPriority w:val="99"/>
    <w:semiHidden/>
    <w:unhideWhenUsed/>
    <w:rsid w:val="00A06A1D"/>
    <w:rPr>
      <w:sz w:val="16"/>
      <w:szCs w:val="16"/>
    </w:rPr>
  </w:style>
  <w:style w:type="paragraph" w:styleId="CommentText">
    <w:name w:val="annotation text"/>
    <w:basedOn w:val="Normal"/>
    <w:link w:val="CommentTextChar"/>
    <w:uiPriority w:val="99"/>
    <w:semiHidden/>
    <w:unhideWhenUsed/>
    <w:rsid w:val="00A06A1D"/>
    <w:pPr>
      <w:spacing w:line="240" w:lineRule="auto"/>
    </w:pPr>
    <w:rPr>
      <w:sz w:val="20"/>
      <w:szCs w:val="20"/>
    </w:rPr>
  </w:style>
  <w:style w:type="character" w:customStyle="1" w:styleId="CommentTextChar">
    <w:name w:val="Comment Text Char"/>
    <w:basedOn w:val="DefaultParagraphFont"/>
    <w:link w:val="CommentText"/>
    <w:uiPriority w:val="99"/>
    <w:semiHidden/>
    <w:rsid w:val="00A06A1D"/>
    <w:rPr>
      <w:sz w:val="20"/>
      <w:szCs w:val="20"/>
    </w:rPr>
  </w:style>
  <w:style w:type="paragraph" w:styleId="CommentSubject">
    <w:name w:val="annotation subject"/>
    <w:basedOn w:val="CommentText"/>
    <w:next w:val="CommentText"/>
    <w:link w:val="CommentSubjectChar"/>
    <w:uiPriority w:val="99"/>
    <w:semiHidden/>
    <w:unhideWhenUsed/>
    <w:rsid w:val="00A06A1D"/>
    <w:rPr>
      <w:b/>
      <w:bCs/>
    </w:rPr>
  </w:style>
  <w:style w:type="character" w:customStyle="1" w:styleId="CommentSubjectChar">
    <w:name w:val="Comment Subject Char"/>
    <w:basedOn w:val="CommentTextChar"/>
    <w:link w:val="CommentSubject"/>
    <w:uiPriority w:val="99"/>
    <w:semiHidden/>
    <w:rsid w:val="00A06A1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149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3E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63E4F"/>
    <w:rPr>
      <w:rFonts w:ascii="Calibri" w:hAnsi="Calibri"/>
      <w:szCs w:val="21"/>
    </w:rPr>
  </w:style>
  <w:style w:type="paragraph" w:styleId="BalloonText">
    <w:name w:val="Balloon Text"/>
    <w:basedOn w:val="Normal"/>
    <w:link w:val="BalloonTextChar"/>
    <w:uiPriority w:val="99"/>
    <w:semiHidden/>
    <w:unhideWhenUsed/>
    <w:rsid w:val="004F2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F06"/>
    <w:rPr>
      <w:rFonts w:ascii="Tahoma" w:hAnsi="Tahoma" w:cs="Tahoma"/>
      <w:sz w:val="16"/>
      <w:szCs w:val="16"/>
    </w:rPr>
  </w:style>
  <w:style w:type="paragraph" w:styleId="FootnoteText">
    <w:name w:val="footnote text"/>
    <w:basedOn w:val="Normal"/>
    <w:link w:val="FootnoteTextChar"/>
    <w:uiPriority w:val="99"/>
    <w:semiHidden/>
    <w:unhideWhenUsed/>
    <w:rsid w:val="004F2F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F06"/>
    <w:rPr>
      <w:sz w:val="20"/>
      <w:szCs w:val="20"/>
    </w:rPr>
  </w:style>
  <w:style w:type="character" w:styleId="FootnoteReference">
    <w:name w:val="footnote reference"/>
    <w:basedOn w:val="DefaultParagraphFont"/>
    <w:uiPriority w:val="99"/>
    <w:semiHidden/>
    <w:unhideWhenUsed/>
    <w:rsid w:val="004F2F06"/>
    <w:rPr>
      <w:vertAlign w:val="superscript"/>
    </w:rPr>
  </w:style>
  <w:style w:type="paragraph" w:styleId="Header">
    <w:name w:val="header"/>
    <w:basedOn w:val="Normal"/>
    <w:link w:val="HeaderChar"/>
    <w:uiPriority w:val="99"/>
    <w:unhideWhenUsed/>
    <w:rsid w:val="004F2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F06"/>
  </w:style>
  <w:style w:type="paragraph" w:styleId="Footer">
    <w:name w:val="footer"/>
    <w:basedOn w:val="Normal"/>
    <w:link w:val="FooterChar"/>
    <w:uiPriority w:val="99"/>
    <w:unhideWhenUsed/>
    <w:rsid w:val="004F2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F06"/>
  </w:style>
  <w:style w:type="character" w:styleId="Hyperlink">
    <w:name w:val="Hyperlink"/>
    <w:basedOn w:val="DefaultParagraphFont"/>
    <w:uiPriority w:val="99"/>
    <w:unhideWhenUsed/>
    <w:rsid w:val="00627881"/>
    <w:rPr>
      <w:color w:val="0000FF" w:themeColor="hyperlink"/>
      <w:u w:val="single"/>
    </w:rPr>
  </w:style>
  <w:style w:type="paragraph" w:customStyle="1" w:styleId="Default">
    <w:name w:val="Default"/>
    <w:uiPriority w:val="99"/>
    <w:rsid w:val="002944EB"/>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9B1B0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NormalWeb">
    <w:name w:val="Normal (Web)"/>
    <w:basedOn w:val="Normal"/>
    <w:uiPriority w:val="99"/>
    <w:unhideWhenUsed/>
    <w:rsid w:val="00334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1496A"/>
    <w:rPr>
      <w:rFonts w:ascii="Times New Roman" w:eastAsia="Times New Roman" w:hAnsi="Times New Roman" w:cs="Times New Roman"/>
      <w:b/>
      <w:bCs/>
      <w:sz w:val="36"/>
      <w:szCs w:val="36"/>
    </w:rPr>
  </w:style>
  <w:style w:type="paragraph" w:customStyle="1" w:styleId="txt">
    <w:name w:val="txt"/>
    <w:basedOn w:val="Normal"/>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uiPriority w:val="99"/>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4B57"/>
    <w:pPr>
      <w:ind w:left="720"/>
      <w:contextualSpacing/>
    </w:pPr>
  </w:style>
  <w:style w:type="character" w:styleId="CommentReference">
    <w:name w:val="annotation reference"/>
    <w:basedOn w:val="DefaultParagraphFont"/>
    <w:uiPriority w:val="99"/>
    <w:semiHidden/>
    <w:unhideWhenUsed/>
    <w:rsid w:val="00A06A1D"/>
    <w:rPr>
      <w:sz w:val="16"/>
      <w:szCs w:val="16"/>
    </w:rPr>
  </w:style>
  <w:style w:type="paragraph" w:styleId="CommentText">
    <w:name w:val="annotation text"/>
    <w:basedOn w:val="Normal"/>
    <w:link w:val="CommentTextChar"/>
    <w:uiPriority w:val="99"/>
    <w:semiHidden/>
    <w:unhideWhenUsed/>
    <w:rsid w:val="00A06A1D"/>
    <w:pPr>
      <w:spacing w:line="240" w:lineRule="auto"/>
    </w:pPr>
    <w:rPr>
      <w:sz w:val="20"/>
      <w:szCs w:val="20"/>
    </w:rPr>
  </w:style>
  <w:style w:type="character" w:customStyle="1" w:styleId="CommentTextChar">
    <w:name w:val="Comment Text Char"/>
    <w:basedOn w:val="DefaultParagraphFont"/>
    <w:link w:val="CommentText"/>
    <w:uiPriority w:val="99"/>
    <w:semiHidden/>
    <w:rsid w:val="00A06A1D"/>
    <w:rPr>
      <w:sz w:val="20"/>
      <w:szCs w:val="20"/>
    </w:rPr>
  </w:style>
  <w:style w:type="paragraph" w:styleId="CommentSubject">
    <w:name w:val="annotation subject"/>
    <w:basedOn w:val="CommentText"/>
    <w:next w:val="CommentText"/>
    <w:link w:val="CommentSubjectChar"/>
    <w:uiPriority w:val="99"/>
    <w:semiHidden/>
    <w:unhideWhenUsed/>
    <w:rsid w:val="00A06A1D"/>
    <w:rPr>
      <w:b/>
      <w:bCs/>
    </w:rPr>
  </w:style>
  <w:style w:type="character" w:customStyle="1" w:styleId="CommentSubjectChar">
    <w:name w:val="Comment Subject Char"/>
    <w:basedOn w:val="CommentTextChar"/>
    <w:link w:val="CommentSubject"/>
    <w:uiPriority w:val="99"/>
    <w:semiHidden/>
    <w:rsid w:val="00A06A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8134">
      <w:bodyDiv w:val="1"/>
      <w:marLeft w:val="0"/>
      <w:marRight w:val="0"/>
      <w:marTop w:val="0"/>
      <w:marBottom w:val="0"/>
      <w:divBdr>
        <w:top w:val="none" w:sz="0" w:space="0" w:color="auto"/>
        <w:left w:val="none" w:sz="0" w:space="0" w:color="auto"/>
        <w:bottom w:val="none" w:sz="0" w:space="0" w:color="auto"/>
        <w:right w:val="none" w:sz="0" w:space="0" w:color="auto"/>
      </w:divBdr>
    </w:div>
    <w:div w:id="103381058">
      <w:bodyDiv w:val="1"/>
      <w:marLeft w:val="0"/>
      <w:marRight w:val="0"/>
      <w:marTop w:val="0"/>
      <w:marBottom w:val="0"/>
      <w:divBdr>
        <w:top w:val="none" w:sz="0" w:space="0" w:color="auto"/>
        <w:left w:val="none" w:sz="0" w:space="0" w:color="auto"/>
        <w:bottom w:val="none" w:sz="0" w:space="0" w:color="auto"/>
        <w:right w:val="none" w:sz="0" w:space="0" w:color="auto"/>
      </w:divBdr>
    </w:div>
    <w:div w:id="104276014">
      <w:bodyDiv w:val="1"/>
      <w:marLeft w:val="0"/>
      <w:marRight w:val="0"/>
      <w:marTop w:val="0"/>
      <w:marBottom w:val="0"/>
      <w:divBdr>
        <w:top w:val="none" w:sz="0" w:space="0" w:color="auto"/>
        <w:left w:val="none" w:sz="0" w:space="0" w:color="auto"/>
        <w:bottom w:val="none" w:sz="0" w:space="0" w:color="auto"/>
        <w:right w:val="none" w:sz="0" w:space="0" w:color="auto"/>
      </w:divBdr>
    </w:div>
    <w:div w:id="202986373">
      <w:bodyDiv w:val="1"/>
      <w:marLeft w:val="0"/>
      <w:marRight w:val="0"/>
      <w:marTop w:val="0"/>
      <w:marBottom w:val="0"/>
      <w:divBdr>
        <w:top w:val="none" w:sz="0" w:space="0" w:color="auto"/>
        <w:left w:val="none" w:sz="0" w:space="0" w:color="auto"/>
        <w:bottom w:val="none" w:sz="0" w:space="0" w:color="auto"/>
        <w:right w:val="none" w:sz="0" w:space="0" w:color="auto"/>
      </w:divBdr>
    </w:div>
    <w:div w:id="305165022">
      <w:bodyDiv w:val="1"/>
      <w:marLeft w:val="0"/>
      <w:marRight w:val="0"/>
      <w:marTop w:val="0"/>
      <w:marBottom w:val="0"/>
      <w:divBdr>
        <w:top w:val="none" w:sz="0" w:space="0" w:color="auto"/>
        <w:left w:val="none" w:sz="0" w:space="0" w:color="auto"/>
        <w:bottom w:val="none" w:sz="0" w:space="0" w:color="auto"/>
        <w:right w:val="none" w:sz="0" w:space="0" w:color="auto"/>
      </w:divBdr>
    </w:div>
    <w:div w:id="337195531">
      <w:bodyDiv w:val="1"/>
      <w:marLeft w:val="0"/>
      <w:marRight w:val="0"/>
      <w:marTop w:val="0"/>
      <w:marBottom w:val="0"/>
      <w:divBdr>
        <w:top w:val="none" w:sz="0" w:space="0" w:color="auto"/>
        <w:left w:val="none" w:sz="0" w:space="0" w:color="auto"/>
        <w:bottom w:val="none" w:sz="0" w:space="0" w:color="auto"/>
        <w:right w:val="none" w:sz="0" w:space="0" w:color="auto"/>
      </w:divBdr>
    </w:div>
    <w:div w:id="347173647">
      <w:bodyDiv w:val="1"/>
      <w:marLeft w:val="0"/>
      <w:marRight w:val="0"/>
      <w:marTop w:val="0"/>
      <w:marBottom w:val="0"/>
      <w:divBdr>
        <w:top w:val="none" w:sz="0" w:space="0" w:color="auto"/>
        <w:left w:val="none" w:sz="0" w:space="0" w:color="auto"/>
        <w:bottom w:val="none" w:sz="0" w:space="0" w:color="auto"/>
        <w:right w:val="none" w:sz="0" w:space="0" w:color="auto"/>
      </w:divBdr>
    </w:div>
    <w:div w:id="407923634">
      <w:bodyDiv w:val="1"/>
      <w:marLeft w:val="0"/>
      <w:marRight w:val="0"/>
      <w:marTop w:val="0"/>
      <w:marBottom w:val="0"/>
      <w:divBdr>
        <w:top w:val="none" w:sz="0" w:space="0" w:color="auto"/>
        <w:left w:val="none" w:sz="0" w:space="0" w:color="auto"/>
        <w:bottom w:val="none" w:sz="0" w:space="0" w:color="auto"/>
        <w:right w:val="none" w:sz="0" w:space="0" w:color="auto"/>
      </w:divBdr>
    </w:div>
    <w:div w:id="519666215">
      <w:bodyDiv w:val="1"/>
      <w:marLeft w:val="0"/>
      <w:marRight w:val="0"/>
      <w:marTop w:val="0"/>
      <w:marBottom w:val="0"/>
      <w:divBdr>
        <w:top w:val="none" w:sz="0" w:space="0" w:color="auto"/>
        <w:left w:val="none" w:sz="0" w:space="0" w:color="auto"/>
        <w:bottom w:val="none" w:sz="0" w:space="0" w:color="auto"/>
        <w:right w:val="none" w:sz="0" w:space="0" w:color="auto"/>
      </w:divBdr>
    </w:div>
    <w:div w:id="527334146">
      <w:bodyDiv w:val="1"/>
      <w:marLeft w:val="0"/>
      <w:marRight w:val="0"/>
      <w:marTop w:val="0"/>
      <w:marBottom w:val="0"/>
      <w:divBdr>
        <w:top w:val="none" w:sz="0" w:space="0" w:color="auto"/>
        <w:left w:val="none" w:sz="0" w:space="0" w:color="auto"/>
        <w:bottom w:val="none" w:sz="0" w:space="0" w:color="auto"/>
        <w:right w:val="none" w:sz="0" w:space="0" w:color="auto"/>
      </w:divBdr>
    </w:div>
    <w:div w:id="605191086">
      <w:bodyDiv w:val="1"/>
      <w:marLeft w:val="0"/>
      <w:marRight w:val="0"/>
      <w:marTop w:val="0"/>
      <w:marBottom w:val="0"/>
      <w:divBdr>
        <w:top w:val="none" w:sz="0" w:space="0" w:color="auto"/>
        <w:left w:val="none" w:sz="0" w:space="0" w:color="auto"/>
        <w:bottom w:val="none" w:sz="0" w:space="0" w:color="auto"/>
        <w:right w:val="none" w:sz="0" w:space="0" w:color="auto"/>
      </w:divBdr>
    </w:div>
    <w:div w:id="693658256">
      <w:bodyDiv w:val="1"/>
      <w:marLeft w:val="0"/>
      <w:marRight w:val="0"/>
      <w:marTop w:val="0"/>
      <w:marBottom w:val="0"/>
      <w:divBdr>
        <w:top w:val="none" w:sz="0" w:space="0" w:color="auto"/>
        <w:left w:val="none" w:sz="0" w:space="0" w:color="auto"/>
        <w:bottom w:val="none" w:sz="0" w:space="0" w:color="auto"/>
        <w:right w:val="none" w:sz="0" w:space="0" w:color="auto"/>
      </w:divBdr>
    </w:div>
    <w:div w:id="778793234">
      <w:bodyDiv w:val="1"/>
      <w:marLeft w:val="0"/>
      <w:marRight w:val="0"/>
      <w:marTop w:val="0"/>
      <w:marBottom w:val="0"/>
      <w:divBdr>
        <w:top w:val="none" w:sz="0" w:space="0" w:color="auto"/>
        <w:left w:val="none" w:sz="0" w:space="0" w:color="auto"/>
        <w:bottom w:val="none" w:sz="0" w:space="0" w:color="auto"/>
        <w:right w:val="none" w:sz="0" w:space="0" w:color="auto"/>
      </w:divBdr>
    </w:div>
    <w:div w:id="840318685">
      <w:bodyDiv w:val="1"/>
      <w:marLeft w:val="0"/>
      <w:marRight w:val="0"/>
      <w:marTop w:val="0"/>
      <w:marBottom w:val="0"/>
      <w:divBdr>
        <w:top w:val="none" w:sz="0" w:space="0" w:color="auto"/>
        <w:left w:val="none" w:sz="0" w:space="0" w:color="auto"/>
        <w:bottom w:val="none" w:sz="0" w:space="0" w:color="auto"/>
        <w:right w:val="none" w:sz="0" w:space="0" w:color="auto"/>
      </w:divBdr>
    </w:div>
    <w:div w:id="884952894">
      <w:bodyDiv w:val="1"/>
      <w:marLeft w:val="0"/>
      <w:marRight w:val="0"/>
      <w:marTop w:val="0"/>
      <w:marBottom w:val="0"/>
      <w:divBdr>
        <w:top w:val="none" w:sz="0" w:space="0" w:color="auto"/>
        <w:left w:val="none" w:sz="0" w:space="0" w:color="auto"/>
        <w:bottom w:val="none" w:sz="0" w:space="0" w:color="auto"/>
        <w:right w:val="none" w:sz="0" w:space="0" w:color="auto"/>
      </w:divBdr>
    </w:div>
    <w:div w:id="907227906">
      <w:bodyDiv w:val="1"/>
      <w:marLeft w:val="0"/>
      <w:marRight w:val="0"/>
      <w:marTop w:val="0"/>
      <w:marBottom w:val="0"/>
      <w:divBdr>
        <w:top w:val="none" w:sz="0" w:space="0" w:color="auto"/>
        <w:left w:val="none" w:sz="0" w:space="0" w:color="auto"/>
        <w:bottom w:val="none" w:sz="0" w:space="0" w:color="auto"/>
        <w:right w:val="none" w:sz="0" w:space="0" w:color="auto"/>
      </w:divBdr>
    </w:div>
    <w:div w:id="1003970426">
      <w:bodyDiv w:val="1"/>
      <w:marLeft w:val="0"/>
      <w:marRight w:val="0"/>
      <w:marTop w:val="0"/>
      <w:marBottom w:val="0"/>
      <w:divBdr>
        <w:top w:val="none" w:sz="0" w:space="0" w:color="auto"/>
        <w:left w:val="none" w:sz="0" w:space="0" w:color="auto"/>
        <w:bottom w:val="none" w:sz="0" w:space="0" w:color="auto"/>
        <w:right w:val="none" w:sz="0" w:space="0" w:color="auto"/>
      </w:divBdr>
    </w:div>
    <w:div w:id="1106071537">
      <w:bodyDiv w:val="1"/>
      <w:marLeft w:val="0"/>
      <w:marRight w:val="0"/>
      <w:marTop w:val="0"/>
      <w:marBottom w:val="0"/>
      <w:divBdr>
        <w:top w:val="none" w:sz="0" w:space="0" w:color="auto"/>
        <w:left w:val="none" w:sz="0" w:space="0" w:color="auto"/>
        <w:bottom w:val="none" w:sz="0" w:space="0" w:color="auto"/>
        <w:right w:val="none" w:sz="0" w:space="0" w:color="auto"/>
      </w:divBdr>
    </w:div>
    <w:div w:id="1219395030">
      <w:bodyDiv w:val="1"/>
      <w:marLeft w:val="0"/>
      <w:marRight w:val="0"/>
      <w:marTop w:val="0"/>
      <w:marBottom w:val="0"/>
      <w:divBdr>
        <w:top w:val="none" w:sz="0" w:space="0" w:color="auto"/>
        <w:left w:val="none" w:sz="0" w:space="0" w:color="auto"/>
        <w:bottom w:val="none" w:sz="0" w:space="0" w:color="auto"/>
        <w:right w:val="none" w:sz="0" w:space="0" w:color="auto"/>
      </w:divBdr>
    </w:div>
    <w:div w:id="1335721617">
      <w:bodyDiv w:val="1"/>
      <w:marLeft w:val="0"/>
      <w:marRight w:val="0"/>
      <w:marTop w:val="0"/>
      <w:marBottom w:val="0"/>
      <w:divBdr>
        <w:top w:val="none" w:sz="0" w:space="0" w:color="auto"/>
        <w:left w:val="none" w:sz="0" w:space="0" w:color="auto"/>
        <w:bottom w:val="none" w:sz="0" w:space="0" w:color="auto"/>
        <w:right w:val="none" w:sz="0" w:space="0" w:color="auto"/>
      </w:divBdr>
    </w:div>
    <w:div w:id="1349672310">
      <w:bodyDiv w:val="1"/>
      <w:marLeft w:val="0"/>
      <w:marRight w:val="0"/>
      <w:marTop w:val="0"/>
      <w:marBottom w:val="0"/>
      <w:divBdr>
        <w:top w:val="none" w:sz="0" w:space="0" w:color="auto"/>
        <w:left w:val="none" w:sz="0" w:space="0" w:color="auto"/>
        <w:bottom w:val="none" w:sz="0" w:space="0" w:color="auto"/>
        <w:right w:val="none" w:sz="0" w:space="0" w:color="auto"/>
      </w:divBdr>
    </w:div>
    <w:div w:id="1425106182">
      <w:bodyDiv w:val="1"/>
      <w:marLeft w:val="0"/>
      <w:marRight w:val="0"/>
      <w:marTop w:val="0"/>
      <w:marBottom w:val="0"/>
      <w:divBdr>
        <w:top w:val="none" w:sz="0" w:space="0" w:color="auto"/>
        <w:left w:val="none" w:sz="0" w:space="0" w:color="auto"/>
        <w:bottom w:val="none" w:sz="0" w:space="0" w:color="auto"/>
        <w:right w:val="none" w:sz="0" w:space="0" w:color="auto"/>
      </w:divBdr>
    </w:div>
    <w:div w:id="1435246332">
      <w:bodyDiv w:val="1"/>
      <w:marLeft w:val="0"/>
      <w:marRight w:val="0"/>
      <w:marTop w:val="0"/>
      <w:marBottom w:val="0"/>
      <w:divBdr>
        <w:top w:val="none" w:sz="0" w:space="0" w:color="auto"/>
        <w:left w:val="none" w:sz="0" w:space="0" w:color="auto"/>
        <w:bottom w:val="none" w:sz="0" w:space="0" w:color="auto"/>
        <w:right w:val="none" w:sz="0" w:space="0" w:color="auto"/>
      </w:divBdr>
    </w:div>
    <w:div w:id="1524006507">
      <w:bodyDiv w:val="1"/>
      <w:marLeft w:val="0"/>
      <w:marRight w:val="0"/>
      <w:marTop w:val="0"/>
      <w:marBottom w:val="0"/>
      <w:divBdr>
        <w:top w:val="none" w:sz="0" w:space="0" w:color="auto"/>
        <w:left w:val="none" w:sz="0" w:space="0" w:color="auto"/>
        <w:bottom w:val="none" w:sz="0" w:space="0" w:color="auto"/>
        <w:right w:val="none" w:sz="0" w:space="0" w:color="auto"/>
      </w:divBdr>
    </w:div>
    <w:div w:id="1525241301">
      <w:bodyDiv w:val="1"/>
      <w:marLeft w:val="0"/>
      <w:marRight w:val="0"/>
      <w:marTop w:val="0"/>
      <w:marBottom w:val="0"/>
      <w:divBdr>
        <w:top w:val="none" w:sz="0" w:space="0" w:color="auto"/>
        <w:left w:val="none" w:sz="0" w:space="0" w:color="auto"/>
        <w:bottom w:val="none" w:sz="0" w:space="0" w:color="auto"/>
        <w:right w:val="none" w:sz="0" w:space="0" w:color="auto"/>
      </w:divBdr>
    </w:div>
    <w:div w:id="1532961689">
      <w:bodyDiv w:val="1"/>
      <w:marLeft w:val="0"/>
      <w:marRight w:val="0"/>
      <w:marTop w:val="0"/>
      <w:marBottom w:val="0"/>
      <w:divBdr>
        <w:top w:val="none" w:sz="0" w:space="0" w:color="auto"/>
        <w:left w:val="none" w:sz="0" w:space="0" w:color="auto"/>
        <w:bottom w:val="none" w:sz="0" w:space="0" w:color="auto"/>
        <w:right w:val="none" w:sz="0" w:space="0" w:color="auto"/>
      </w:divBdr>
    </w:div>
    <w:div w:id="1603880280">
      <w:bodyDiv w:val="1"/>
      <w:marLeft w:val="0"/>
      <w:marRight w:val="0"/>
      <w:marTop w:val="0"/>
      <w:marBottom w:val="0"/>
      <w:divBdr>
        <w:top w:val="none" w:sz="0" w:space="0" w:color="auto"/>
        <w:left w:val="none" w:sz="0" w:space="0" w:color="auto"/>
        <w:bottom w:val="none" w:sz="0" w:space="0" w:color="auto"/>
        <w:right w:val="none" w:sz="0" w:space="0" w:color="auto"/>
      </w:divBdr>
    </w:div>
    <w:div w:id="1636371878">
      <w:bodyDiv w:val="1"/>
      <w:marLeft w:val="0"/>
      <w:marRight w:val="0"/>
      <w:marTop w:val="0"/>
      <w:marBottom w:val="0"/>
      <w:divBdr>
        <w:top w:val="none" w:sz="0" w:space="0" w:color="auto"/>
        <w:left w:val="none" w:sz="0" w:space="0" w:color="auto"/>
        <w:bottom w:val="none" w:sz="0" w:space="0" w:color="auto"/>
        <w:right w:val="none" w:sz="0" w:space="0" w:color="auto"/>
      </w:divBdr>
    </w:div>
    <w:div w:id="1680541723">
      <w:bodyDiv w:val="1"/>
      <w:marLeft w:val="0"/>
      <w:marRight w:val="0"/>
      <w:marTop w:val="0"/>
      <w:marBottom w:val="0"/>
      <w:divBdr>
        <w:top w:val="none" w:sz="0" w:space="0" w:color="auto"/>
        <w:left w:val="none" w:sz="0" w:space="0" w:color="auto"/>
        <w:bottom w:val="none" w:sz="0" w:space="0" w:color="auto"/>
        <w:right w:val="none" w:sz="0" w:space="0" w:color="auto"/>
      </w:divBdr>
    </w:div>
    <w:div w:id="1762335678">
      <w:bodyDiv w:val="1"/>
      <w:marLeft w:val="0"/>
      <w:marRight w:val="0"/>
      <w:marTop w:val="0"/>
      <w:marBottom w:val="0"/>
      <w:divBdr>
        <w:top w:val="none" w:sz="0" w:space="0" w:color="auto"/>
        <w:left w:val="none" w:sz="0" w:space="0" w:color="auto"/>
        <w:bottom w:val="none" w:sz="0" w:space="0" w:color="auto"/>
        <w:right w:val="none" w:sz="0" w:space="0" w:color="auto"/>
      </w:divBdr>
    </w:div>
    <w:div w:id="1896240037">
      <w:bodyDiv w:val="1"/>
      <w:marLeft w:val="0"/>
      <w:marRight w:val="0"/>
      <w:marTop w:val="0"/>
      <w:marBottom w:val="0"/>
      <w:divBdr>
        <w:top w:val="none" w:sz="0" w:space="0" w:color="auto"/>
        <w:left w:val="none" w:sz="0" w:space="0" w:color="auto"/>
        <w:bottom w:val="none" w:sz="0" w:space="0" w:color="auto"/>
        <w:right w:val="none" w:sz="0" w:space="0" w:color="auto"/>
      </w:divBdr>
    </w:div>
    <w:div w:id="1926567063">
      <w:bodyDiv w:val="1"/>
      <w:marLeft w:val="0"/>
      <w:marRight w:val="0"/>
      <w:marTop w:val="0"/>
      <w:marBottom w:val="0"/>
      <w:divBdr>
        <w:top w:val="none" w:sz="0" w:space="0" w:color="auto"/>
        <w:left w:val="none" w:sz="0" w:space="0" w:color="auto"/>
        <w:bottom w:val="none" w:sz="0" w:space="0" w:color="auto"/>
        <w:right w:val="none" w:sz="0" w:space="0" w:color="auto"/>
      </w:divBdr>
    </w:div>
    <w:div w:id="206825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31543-86BD-4644-A7CE-3F151FFED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FAFEN Preliminary Report of 12th Session of KP Assembly</vt:lpstr>
    </vt:vector>
  </TitlesOfParts>
  <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FAFEN Preliminary Report of 12th Session of KP Assembly</dc:title>
  <dc:creator>Shehzad Anwar</dc:creator>
  <cp:lastModifiedBy>Mohsin Shayan</cp:lastModifiedBy>
  <cp:revision>5</cp:revision>
  <cp:lastPrinted>2014-03-31T06:49:00Z</cp:lastPrinted>
  <dcterms:created xsi:type="dcterms:W3CDTF">2015-08-12T13:46:00Z</dcterms:created>
  <dcterms:modified xsi:type="dcterms:W3CDTF">2015-08-12T14:12:00Z</dcterms:modified>
</cp:coreProperties>
</file>