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8" w:rsidRPr="00E53C66" w:rsidRDefault="004303E8" w:rsidP="004303E8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E53C66"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F15EF1" wp14:editId="05D41441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E8" w:rsidRPr="00E53C66" w:rsidRDefault="004303E8" w:rsidP="004303E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520C91" w:rsidRDefault="00520C91" w:rsidP="004303E8">
      <w:pPr>
        <w:jc w:val="center"/>
        <w:rPr>
          <w:b/>
          <w:u w:val="single"/>
        </w:rPr>
      </w:pPr>
    </w:p>
    <w:p w:rsidR="004303E8" w:rsidRPr="000F3842" w:rsidRDefault="004303E8" w:rsidP="00FA34AD">
      <w:pPr>
        <w:jc w:val="center"/>
        <w:rPr>
          <w:b/>
          <w:u w:val="single"/>
        </w:rPr>
      </w:pPr>
      <w:r w:rsidRPr="000F3842">
        <w:rPr>
          <w:b/>
          <w:u w:val="single"/>
        </w:rPr>
        <w:t>FAFEN</w:t>
      </w:r>
      <w:r w:rsidR="00344040">
        <w:rPr>
          <w:b/>
          <w:u w:val="single"/>
        </w:rPr>
        <w:t>’s</w:t>
      </w:r>
      <w:r w:rsidRPr="000F3842">
        <w:rPr>
          <w:b/>
          <w:u w:val="single"/>
        </w:rPr>
        <w:t xml:space="preserve"> Report o</w:t>
      </w:r>
      <w:r>
        <w:rPr>
          <w:b/>
          <w:u w:val="single"/>
        </w:rPr>
        <w:t>n</w:t>
      </w:r>
      <w:r w:rsidRPr="000F3842">
        <w:rPr>
          <w:b/>
          <w:u w:val="single"/>
        </w:rPr>
        <w:t xml:space="preserve"> </w:t>
      </w:r>
      <w:r w:rsidR="00344040">
        <w:rPr>
          <w:b/>
          <w:u w:val="single"/>
        </w:rPr>
        <w:t xml:space="preserve">the </w:t>
      </w:r>
      <w:r w:rsidR="00287352">
        <w:rPr>
          <w:b/>
          <w:u w:val="single"/>
        </w:rPr>
        <w:t>16</w:t>
      </w:r>
      <w:r w:rsidR="00287352" w:rsidRPr="00FA34AD">
        <w:rPr>
          <w:b/>
          <w:u w:val="single"/>
          <w:vertAlign w:val="superscript"/>
        </w:rPr>
        <w:t>th</w:t>
      </w:r>
      <w:r w:rsidR="00287352">
        <w:rPr>
          <w:b/>
          <w:u w:val="single"/>
        </w:rPr>
        <w:t xml:space="preserve"> Session</w:t>
      </w:r>
      <w:r w:rsidRPr="000F3842">
        <w:rPr>
          <w:b/>
          <w:u w:val="single"/>
        </w:rPr>
        <w:t xml:space="preserve"> of </w:t>
      </w:r>
      <w:r>
        <w:rPr>
          <w:b/>
          <w:u w:val="single"/>
        </w:rPr>
        <w:t xml:space="preserve">the </w:t>
      </w:r>
      <w:r w:rsidR="00FA34AD">
        <w:rPr>
          <w:b/>
          <w:u w:val="single"/>
        </w:rPr>
        <w:t xml:space="preserve">Punjab </w:t>
      </w:r>
      <w:r w:rsidRPr="000F3842">
        <w:rPr>
          <w:b/>
          <w:u w:val="single"/>
        </w:rPr>
        <w:t>Assembly</w:t>
      </w:r>
    </w:p>
    <w:p w:rsidR="004E447D" w:rsidRPr="004E447D" w:rsidRDefault="00FA34AD" w:rsidP="00FA34A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 xml:space="preserve">Punjab PA </w:t>
      </w:r>
      <w:r w:rsidR="00033CCA"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 xml:space="preserve">Session Marked by </w:t>
      </w:r>
      <w:r w:rsidR="00E04B25"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>Low</w:t>
      </w:r>
      <w:r w:rsidR="00033CCA"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>Interest of Lawmakers</w:t>
      </w:r>
    </w:p>
    <w:p w:rsidR="004E447D" w:rsidRDefault="004E447D" w:rsidP="004E447D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37049F" w:rsidRDefault="00FA34AD" w:rsidP="00FA34A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Chief </w:t>
      </w:r>
      <w:r w:rsidR="0037049F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Minister </w:t>
      </w:r>
      <w:r w:rsidR="00520C91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remains </w:t>
      </w:r>
      <w:r w:rsidR="0037049F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absent throughout the session</w:t>
      </w:r>
    </w:p>
    <w:p w:rsidR="00FA34AD" w:rsidRDefault="00FA34AD" w:rsidP="002873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11 </w:t>
      </w:r>
      <w:r w:rsidR="00287352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bi</w:t>
      </w:r>
      <w:r w:rsidR="00C660DD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 xml:space="preserve">lls Introduced, one </w:t>
      </w:r>
      <w:r w:rsidR="00B47453">
        <w:rPr>
          <w:rFonts w:eastAsia="Times New Roman" w:cs="Times New Roman"/>
          <w:b/>
          <w:color w:val="000000" w:themeColor="text1"/>
          <w:sz w:val="24"/>
          <w:szCs w:val="24"/>
          <w:lang w:eastAsia="ar-SA"/>
        </w:rPr>
        <w:t>passed</w:t>
      </w:r>
    </w:p>
    <w:p w:rsidR="004303E8" w:rsidRDefault="004303E8" w:rsidP="004303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bookmarkStart w:id="0" w:name="_GoBack"/>
      <w:bookmarkEnd w:id="0"/>
    </w:p>
    <w:p w:rsidR="004E447D" w:rsidRPr="004E447D" w:rsidRDefault="004303E8" w:rsidP="002873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 w:rsidRPr="004303E8">
        <w:rPr>
          <w:rFonts w:eastAsia="Times New Roman" w:cs="Times New Roman"/>
          <w:lang w:eastAsia="ar-SA"/>
        </w:rPr>
        <w:t xml:space="preserve">ISLAMABAD, </w:t>
      </w:r>
      <w:r w:rsidR="00287352">
        <w:rPr>
          <w:rFonts w:eastAsia="Times New Roman" w:cs="Times New Roman"/>
          <w:lang w:eastAsia="ar-SA"/>
        </w:rPr>
        <w:t>September 9</w:t>
      </w:r>
      <w:r w:rsidRPr="004303E8">
        <w:rPr>
          <w:rFonts w:eastAsia="Times New Roman" w:cs="Times New Roman"/>
          <w:lang w:eastAsia="ar-SA"/>
        </w:rPr>
        <w:t>, 2015:</w:t>
      </w:r>
      <w:r w:rsidR="004E447D" w:rsidRPr="004E447D">
        <w:rPr>
          <w:rFonts w:eastAsia="Times New Roman"/>
          <w:lang w:eastAsia="ar-SA"/>
        </w:rPr>
        <w:t xml:space="preserve"> The </w:t>
      </w:r>
      <w:r w:rsidR="00FA34AD">
        <w:rPr>
          <w:rFonts w:eastAsia="Times New Roman"/>
          <w:lang w:eastAsia="ar-SA"/>
        </w:rPr>
        <w:t>16</w:t>
      </w:r>
      <w:r w:rsidR="00FA34AD" w:rsidRPr="00FA34AD">
        <w:rPr>
          <w:rFonts w:eastAsia="Times New Roman"/>
          <w:vertAlign w:val="superscript"/>
          <w:lang w:eastAsia="ar-SA"/>
        </w:rPr>
        <w:t>th</w:t>
      </w:r>
      <w:r w:rsidR="00FA34AD">
        <w:rPr>
          <w:rFonts w:eastAsia="Times New Roman"/>
          <w:lang w:eastAsia="ar-SA"/>
        </w:rPr>
        <w:t xml:space="preserve"> </w:t>
      </w:r>
      <w:r w:rsidR="004E447D" w:rsidRPr="004E447D">
        <w:rPr>
          <w:rFonts w:eastAsia="Times New Roman"/>
          <w:lang w:eastAsia="ar-SA"/>
        </w:rPr>
        <w:t xml:space="preserve">session of the </w:t>
      </w:r>
      <w:r w:rsidR="00FA34AD">
        <w:rPr>
          <w:rFonts w:eastAsia="Times New Roman"/>
          <w:lang w:eastAsia="ar-SA"/>
        </w:rPr>
        <w:t xml:space="preserve">Punjab </w:t>
      </w:r>
      <w:r w:rsidR="004E447D" w:rsidRPr="004E447D">
        <w:rPr>
          <w:rFonts w:eastAsia="Times New Roman"/>
          <w:lang w:eastAsia="ar-SA"/>
        </w:rPr>
        <w:t xml:space="preserve">Assembly </w:t>
      </w:r>
      <w:r w:rsidR="008A2520">
        <w:rPr>
          <w:rFonts w:eastAsia="Times New Roman"/>
          <w:lang w:eastAsia="ar-SA"/>
        </w:rPr>
        <w:t xml:space="preserve">was marked by </w:t>
      </w:r>
      <w:r w:rsidR="00287352">
        <w:rPr>
          <w:rFonts w:eastAsia="Times New Roman"/>
          <w:lang w:eastAsia="ar-SA"/>
        </w:rPr>
        <w:t xml:space="preserve">low </w:t>
      </w:r>
      <w:r w:rsidR="008A2520">
        <w:rPr>
          <w:rFonts w:eastAsia="Times New Roman"/>
          <w:lang w:eastAsia="ar-SA"/>
        </w:rPr>
        <w:t>attendance of lawmakers as the House witnessed</w:t>
      </w:r>
      <w:r w:rsidR="004E447D" w:rsidRPr="004E447D">
        <w:rPr>
          <w:rFonts w:eastAsia="Times New Roman"/>
          <w:lang w:eastAsia="ar-SA"/>
        </w:rPr>
        <w:t xml:space="preserve"> </w:t>
      </w:r>
      <w:r w:rsidR="00DA6AB5">
        <w:rPr>
          <w:rFonts w:eastAsia="Times New Roman"/>
          <w:lang w:eastAsia="ar-SA"/>
        </w:rPr>
        <w:t xml:space="preserve">passage of one </w:t>
      </w:r>
      <w:r w:rsidR="00FA34AD">
        <w:rPr>
          <w:rFonts w:eastAsia="Times New Roman"/>
          <w:lang w:eastAsia="ar-SA"/>
        </w:rPr>
        <w:t>and introduction of eleven government bills, s</w:t>
      </w:r>
      <w:r w:rsidR="004E447D" w:rsidRPr="004E447D">
        <w:rPr>
          <w:rFonts w:eastAsia="Times New Roman"/>
          <w:lang w:eastAsia="ar-SA"/>
        </w:rPr>
        <w:t>ays the Free and Fair Election Network (FAFEN).</w:t>
      </w:r>
    </w:p>
    <w:p w:rsidR="004E447D" w:rsidRDefault="004E447D" w:rsidP="00053B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:rsidR="002003E9" w:rsidRDefault="002003E9" w:rsidP="00FA34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 w:rsidRPr="002003E9">
        <w:rPr>
          <w:rFonts w:eastAsia="Times New Roman"/>
          <w:lang w:eastAsia="ar-SA"/>
        </w:rPr>
        <w:t xml:space="preserve">The session, comprising </w:t>
      </w:r>
      <w:r w:rsidR="00FA34AD">
        <w:rPr>
          <w:rFonts w:eastAsia="Times New Roman"/>
          <w:lang w:eastAsia="ar-SA"/>
        </w:rPr>
        <w:t xml:space="preserve">ten </w:t>
      </w:r>
      <w:r w:rsidRPr="002003E9">
        <w:rPr>
          <w:rFonts w:eastAsia="Times New Roman"/>
          <w:lang w:eastAsia="ar-SA"/>
        </w:rPr>
        <w:t xml:space="preserve">sittings, started on </w:t>
      </w:r>
      <w:r w:rsidR="00FA34AD">
        <w:rPr>
          <w:rFonts w:eastAsia="Times New Roman"/>
          <w:lang w:eastAsia="ar-SA"/>
        </w:rPr>
        <w:t xml:space="preserve">August 26, 2015 </w:t>
      </w:r>
      <w:r w:rsidRPr="002003E9">
        <w:rPr>
          <w:rFonts w:eastAsia="Times New Roman"/>
          <w:lang w:eastAsia="ar-SA"/>
        </w:rPr>
        <w:t xml:space="preserve">and concluded on </w:t>
      </w:r>
      <w:r w:rsidR="00FA34AD">
        <w:rPr>
          <w:rFonts w:eastAsia="Times New Roman"/>
          <w:lang w:eastAsia="ar-SA"/>
        </w:rPr>
        <w:t xml:space="preserve">September 8, 2015. </w:t>
      </w:r>
      <w:r w:rsidRPr="002003E9">
        <w:rPr>
          <w:rFonts w:eastAsia="Times New Roman"/>
          <w:lang w:eastAsia="ar-SA"/>
        </w:rPr>
        <w:t xml:space="preserve"> On average, each sitting started </w:t>
      </w:r>
      <w:r w:rsidR="00FA34AD">
        <w:rPr>
          <w:rFonts w:eastAsia="Times New Roman"/>
          <w:lang w:eastAsia="ar-SA"/>
        </w:rPr>
        <w:t>95</w:t>
      </w:r>
      <w:r w:rsidRPr="002003E9">
        <w:rPr>
          <w:rFonts w:eastAsia="Times New Roman"/>
          <w:lang w:eastAsia="ar-SA"/>
        </w:rPr>
        <w:t xml:space="preserve"> minutes behind the schedule and lasted </w:t>
      </w:r>
      <w:r w:rsidR="00FA34AD">
        <w:rPr>
          <w:rFonts w:eastAsia="Times New Roman"/>
          <w:lang w:eastAsia="ar-SA"/>
        </w:rPr>
        <w:t xml:space="preserve">an </w:t>
      </w:r>
      <w:r w:rsidRPr="002003E9">
        <w:rPr>
          <w:rFonts w:eastAsia="Times New Roman"/>
          <w:lang w:eastAsia="ar-SA"/>
        </w:rPr>
        <w:t>hour and 3</w:t>
      </w:r>
      <w:r w:rsidR="00FA34AD">
        <w:rPr>
          <w:rFonts w:eastAsia="Times New Roman"/>
          <w:lang w:eastAsia="ar-SA"/>
        </w:rPr>
        <w:t>6</w:t>
      </w:r>
      <w:r w:rsidR="00E11D87">
        <w:rPr>
          <w:rFonts w:eastAsia="Times New Roman"/>
          <w:lang w:eastAsia="ar-SA"/>
        </w:rPr>
        <w:t xml:space="preserve"> minutes. </w:t>
      </w:r>
    </w:p>
    <w:p w:rsidR="00E11D87" w:rsidRPr="002003E9" w:rsidRDefault="00E11D87" w:rsidP="00FA34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:rsidR="002003E9" w:rsidRPr="002003E9" w:rsidRDefault="002003E9" w:rsidP="00E11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 w:rsidRPr="002003E9">
        <w:rPr>
          <w:rFonts w:eastAsia="Times New Roman"/>
          <w:lang w:eastAsia="ar-SA"/>
        </w:rPr>
        <w:t xml:space="preserve">FAFEN conducts a headcount of members at the start and end of each sitting and documents the actual time spent by the </w:t>
      </w:r>
      <w:r w:rsidR="0037049F">
        <w:rPr>
          <w:rFonts w:eastAsia="Times New Roman"/>
          <w:lang w:eastAsia="ar-SA"/>
        </w:rPr>
        <w:t>legislators</w:t>
      </w:r>
      <w:r w:rsidR="008A2520">
        <w:rPr>
          <w:rFonts w:eastAsia="Times New Roman"/>
          <w:lang w:eastAsia="ar-SA"/>
        </w:rPr>
        <w:t xml:space="preserve">, including the </w:t>
      </w:r>
      <w:r w:rsidR="00E11D87">
        <w:rPr>
          <w:rFonts w:eastAsia="Times New Roman"/>
          <w:lang w:eastAsia="ar-SA"/>
        </w:rPr>
        <w:t xml:space="preserve">Chief </w:t>
      </w:r>
      <w:r w:rsidR="008A2520">
        <w:rPr>
          <w:rFonts w:eastAsia="Times New Roman"/>
          <w:lang w:eastAsia="ar-SA"/>
        </w:rPr>
        <w:t>Minister, Opposition Lea</w:t>
      </w:r>
      <w:r w:rsidR="00893DAB">
        <w:rPr>
          <w:rFonts w:eastAsia="Times New Roman"/>
          <w:lang w:eastAsia="ar-SA"/>
        </w:rPr>
        <w:t>der, Speaker and Deputy Speaker</w:t>
      </w:r>
      <w:r w:rsidRPr="002003E9">
        <w:rPr>
          <w:rFonts w:eastAsia="Times New Roman"/>
          <w:lang w:eastAsia="ar-SA"/>
        </w:rPr>
        <w:t>.</w:t>
      </w:r>
    </w:p>
    <w:p w:rsidR="002003E9" w:rsidRPr="002003E9" w:rsidRDefault="002003E9" w:rsidP="00200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:rsidR="004E442D" w:rsidRDefault="00E11D87" w:rsidP="00E11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According to FAFEN’s observation, t</w:t>
      </w:r>
      <w:r w:rsidR="0037049F">
        <w:rPr>
          <w:rFonts w:eastAsia="Times New Roman"/>
          <w:lang w:eastAsia="ar-SA"/>
        </w:rPr>
        <w:t>he l</w:t>
      </w:r>
      <w:r w:rsidR="002003E9" w:rsidRPr="002003E9">
        <w:rPr>
          <w:rFonts w:eastAsia="Times New Roman"/>
          <w:lang w:eastAsia="ar-SA"/>
        </w:rPr>
        <w:t xml:space="preserve">awmakers’ attendance remained </w:t>
      </w:r>
      <w:r w:rsidR="00F639D5">
        <w:rPr>
          <w:rFonts w:eastAsia="Times New Roman"/>
          <w:lang w:eastAsia="ar-SA"/>
        </w:rPr>
        <w:t xml:space="preserve">low </w:t>
      </w:r>
      <w:r w:rsidR="008A2520">
        <w:rPr>
          <w:rFonts w:eastAsia="Times New Roman"/>
          <w:lang w:eastAsia="ar-SA"/>
        </w:rPr>
        <w:t xml:space="preserve">throughout the session – with </w:t>
      </w:r>
      <w:r w:rsidR="002003E9" w:rsidRPr="002003E9">
        <w:rPr>
          <w:rFonts w:eastAsia="Times New Roman"/>
          <w:lang w:eastAsia="ar-SA"/>
        </w:rPr>
        <w:t xml:space="preserve">an average of </w:t>
      </w:r>
      <w:r>
        <w:rPr>
          <w:rFonts w:eastAsia="Times New Roman"/>
          <w:lang w:eastAsia="ar-SA"/>
        </w:rPr>
        <w:t>30</w:t>
      </w:r>
      <w:r w:rsidR="002003E9" w:rsidRPr="002003E9">
        <w:rPr>
          <w:rFonts w:eastAsia="Times New Roman"/>
          <w:lang w:eastAsia="ar-SA"/>
        </w:rPr>
        <w:t xml:space="preserve"> (</w:t>
      </w:r>
      <w:r>
        <w:rPr>
          <w:rFonts w:eastAsia="Times New Roman"/>
          <w:lang w:eastAsia="ar-SA"/>
        </w:rPr>
        <w:t>8</w:t>
      </w:r>
      <w:r w:rsidR="002003E9" w:rsidRPr="002003E9">
        <w:rPr>
          <w:rFonts w:eastAsia="Times New Roman"/>
          <w:lang w:eastAsia="ar-SA"/>
        </w:rPr>
        <w:t>%) members present at the start and 4</w:t>
      </w:r>
      <w:r>
        <w:rPr>
          <w:rFonts w:eastAsia="Times New Roman"/>
          <w:lang w:eastAsia="ar-SA"/>
        </w:rPr>
        <w:t>6</w:t>
      </w:r>
      <w:r w:rsidR="002003E9" w:rsidRPr="002003E9">
        <w:rPr>
          <w:rFonts w:eastAsia="Times New Roman"/>
          <w:lang w:eastAsia="ar-SA"/>
        </w:rPr>
        <w:t xml:space="preserve"> (1</w:t>
      </w:r>
      <w:r>
        <w:rPr>
          <w:rFonts w:eastAsia="Times New Roman"/>
          <w:lang w:eastAsia="ar-SA"/>
        </w:rPr>
        <w:t>2</w:t>
      </w:r>
      <w:r w:rsidR="002003E9" w:rsidRPr="002003E9">
        <w:rPr>
          <w:rFonts w:eastAsia="Times New Roman"/>
          <w:lang w:eastAsia="ar-SA"/>
        </w:rPr>
        <w:t>%) at the end of each sitting. The</w:t>
      </w:r>
      <w:r>
        <w:rPr>
          <w:rFonts w:eastAsia="Times New Roman"/>
          <w:lang w:eastAsia="ar-SA"/>
        </w:rPr>
        <w:t xml:space="preserve"> Chief </w:t>
      </w:r>
      <w:r w:rsidR="002003E9" w:rsidRPr="002003E9">
        <w:rPr>
          <w:rFonts w:eastAsia="Times New Roman"/>
          <w:lang w:eastAsia="ar-SA"/>
        </w:rPr>
        <w:t xml:space="preserve">Minister </w:t>
      </w:r>
      <w:r w:rsidR="008A2520">
        <w:rPr>
          <w:rFonts w:eastAsia="Times New Roman"/>
          <w:lang w:eastAsia="ar-SA"/>
        </w:rPr>
        <w:t>remained absent throughout the session</w:t>
      </w:r>
      <w:r w:rsidR="002003E9" w:rsidRPr="002003E9">
        <w:rPr>
          <w:rFonts w:eastAsia="Times New Roman"/>
          <w:lang w:eastAsia="ar-SA"/>
        </w:rPr>
        <w:t xml:space="preserve">, while the Opposition Leader </w:t>
      </w:r>
      <w:r w:rsidR="008A2520">
        <w:rPr>
          <w:rFonts w:eastAsia="Times New Roman"/>
          <w:lang w:eastAsia="ar-SA"/>
        </w:rPr>
        <w:t xml:space="preserve">attended </w:t>
      </w:r>
      <w:r>
        <w:rPr>
          <w:rFonts w:eastAsia="Times New Roman"/>
          <w:lang w:eastAsia="ar-SA"/>
        </w:rPr>
        <w:t xml:space="preserve">seven </w:t>
      </w:r>
      <w:r w:rsidR="002003E9" w:rsidRPr="002003E9">
        <w:rPr>
          <w:rFonts w:eastAsia="Times New Roman"/>
          <w:lang w:eastAsia="ar-SA"/>
        </w:rPr>
        <w:t xml:space="preserve">out </w:t>
      </w:r>
      <w:r w:rsidR="00554232">
        <w:rPr>
          <w:rFonts w:eastAsia="Times New Roman"/>
          <w:lang w:eastAsia="ar-SA"/>
        </w:rPr>
        <w:t xml:space="preserve">of </w:t>
      </w:r>
      <w:r>
        <w:rPr>
          <w:rFonts w:eastAsia="Times New Roman"/>
          <w:lang w:eastAsia="ar-SA"/>
        </w:rPr>
        <w:t xml:space="preserve">ten </w:t>
      </w:r>
      <w:r w:rsidR="002003E9" w:rsidRPr="002003E9">
        <w:rPr>
          <w:rFonts w:eastAsia="Times New Roman"/>
          <w:lang w:eastAsia="ar-SA"/>
        </w:rPr>
        <w:t xml:space="preserve">sittings for </w:t>
      </w:r>
      <w:r w:rsidR="008A2520">
        <w:rPr>
          <w:rFonts w:eastAsia="Times New Roman"/>
          <w:lang w:eastAsia="ar-SA"/>
        </w:rPr>
        <w:t xml:space="preserve">a total of </w:t>
      </w:r>
      <w:r w:rsidR="002003E9" w:rsidRPr="002003E9">
        <w:rPr>
          <w:rFonts w:eastAsia="Times New Roman"/>
          <w:lang w:eastAsia="ar-SA"/>
        </w:rPr>
        <w:t>4</w:t>
      </w:r>
      <w:r>
        <w:rPr>
          <w:rFonts w:eastAsia="Times New Roman"/>
          <w:lang w:eastAsia="ar-SA"/>
        </w:rPr>
        <w:t>3</w:t>
      </w:r>
      <w:r w:rsidR="002003E9" w:rsidRPr="002003E9">
        <w:rPr>
          <w:rFonts w:eastAsia="Times New Roman"/>
          <w:lang w:eastAsia="ar-SA"/>
        </w:rPr>
        <w:t xml:space="preserve">% of the </w:t>
      </w:r>
      <w:r w:rsidR="008A2520">
        <w:rPr>
          <w:rFonts w:eastAsia="Times New Roman"/>
          <w:lang w:eastAsia="ar-SA"/>
        </w:rPr>
        <w:t>session</w:t>
      </w:r>
      <w:r>
        <w:rPr>
          <w:rFonts w:eastAsia="Times New Roman"/>
          <w:lang w:eastAsia="ar-SA"/>
        </w:rPr>
        <w:t>’s time</w:t>
      </w:r>
      <w:r w:rsidR="008A2520">
        <w:rPr>
          <w:rFonts w:eastAsia="Times New Roman"/>
          <w:lang w:eastAsia="ar-SA"/>
        </w:rPr>
        <w:t>.</w:t>
      </w:r>
      <w:r w:rsidR="004E442D">
        <w:rPr>
          <w:rFonts w:eastAsia="Times New Roman"/>
          <w:lang w:eastAsia="ar-SA"/>
        </w:rPr>
        <w:t xml:space="preserve"> </w:t>
      </w:r>
      <w:r w:rsidR="00866EBF">
        <w:rPr>
          <w:rFonts w:eastAsia="Times New Roman"/>
          <w:lang w:eastAsia="ar-SA"/>
        </w:rPr>
        <w:t>Two sittings (</w:t>
      </w:r>
      <w:r>
        <w:rPr>
          <w:rFonts w:eastAsia="Times New Roman"/>
          <w:lang w:eastAsia="ar-SA"/>
        </w:rPr>
        <w:t>seventh and ninth</w:t>
      </w:r>
      <w:r w:rsidR="00615CFA">
        <w:rPr>
          <w:rFonts w:eastAsia="Times New Roman"/>
          <w:lang w:eastAsia="ar-SA"/>
        </w:rPr>
        <w:t>) were adjourned due to lack of</w:t>
      </w:r>
      <w:r w:rsidR="00866EBF">
        <w:rPr>
          <w:rFonts w:eastAsia="Times New Roman"/>
          <w:lang w:eastAsia="ar-SA"/>
        </w:rPr>
        <w:t xml:space="preserve"> quorum pointed out by </w:t>
      </w:r>
      <w:r>
        <w:rPr>
          <w:rFonts w:eastAsia="Times New Roman"/>
          <w:lang w:eastAsia="ar-SA"/>
        </w:rPr>
        <w:t xml:space="preserve">a PTI and </w:t>
      </w:r>
      <w:r w:rsidR="00866EBF">
        <w:rPr>
          <w:rFonts w:eastAsia="Times New Roman"/>
          <w:lang w:eastAsia="ar-SA"/>
        </w:rPr>
        <w:t>an independent lawmaker respectively.</w:t>
      </w:r>
    </w:p>
    <w:p w:rsidR="0037049F" w:rsidRDefault="0037049F" w:rsidP="00200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:rsidR="002003E9" w:rsidRPr="002003E9" w:rsidRDefault="0037049F" w:rsidP="00C820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Nearly </w:t>
      </w:r>
      <w:r w:rsidR="00E11D87">
        <w:rPr>
          <w:rFonts w:eastAsia="Times New Roman"/>
          <w:lang w:eastAsia="ar-SA"/>
        </w:rPr>
        <w:t>11</w:t>
      </w:r>
      <w:r>
        <w:rPr>
          <w:rFonts w:eastAsia="Times New Roman"/>
          <w:lang w:eastAsia="ar-SA"/>
        </w:rPr>
        <w:t xml:space="preserve">% of the session was chaired by the </w:t>
      </w:r>
      <w:r w:rsidR="004370B7">
        <w:rPr>
          <w:rFonts w:eastAsia="Times New Roman"/>
          <w:lang w:eastAsia="ar-SA"/>
        </w:rPr>
        <w:t xml:space="preserve">Speaker, who was present for only </w:t>
      </w:r>
      <w:r w:rsidR="00E11D87">
        <w:rPr>
          <w:rFonts w:eastAsia="Times New Roman"/>
          <w:lang w:eastAsia="ar-SA"/>
        </w:rPr>
        <w:t>one</w:t>
      </w:r>
      <w:r w:rsidR="004370B7">
        <w:rPr>
          <w:rFonts w:eastAsia="Times New Roman"/>
          <w:lang w:eastAsia="ar-SA"/>
        </w:rPr>
        <w:t xml:space="preserve"> sitting</w:t>
      </w:r>
      <w:r w:rsidR="002003E9" w:rsidRPr="002003E9">
        <w:rPr>
          <w:rFonts w:eastAsia="Times New Roman"/>
          <w:lang w:eastAsia="ar-SA"/>
        </w:rPr>
        <w:t>. The</w:t>
      </w:r>
      <w:r w:rsidR="00311927">
        <w:rPr>
          <w:rFonts w:eastAsia="Times New Roman"/>
          <w:lang w:eastAsia="ar-SA"/>
        </w:rPr>
        <w:t xml:space="preserve"> rest of the nine </w:t>
      </w:r>
      <w:r w:rsidR="001F1733">
        <w:rPr>
          <w:rFonts w:eastAsia="Times New Roman"/>
          <w:lang w:eastAsia="ar-SA"/>
        </w:rPr>
        <w:t>sittings were presided</w:t>
      </w:r>
      <w:r w:rsidR="00311927">
        <w:rPr>
          <w:rFonts w:eastAsia="Times New Roman"/>
          <w:lang w:eastAsia="ar-SA"/>
        </w:rPr>
        <w:t xml:space="preserve"> by the Deputy speaker</w:t>
      </w:r>
      <w:r w:rsidR="001F1733">
        <w:rPr>
          <w:rFonts w:eastAsia="Times New Roman"/>
          <w:lang w:eastAsia="ar-SA"/>
        </w:rPr>
        <w:t xml:space="preserve"> making</w:t>
      </w:r>
      <w:r w:rsidR="008A2520">
        <w:rPr>
          <w:rFonts w:eastAsia="Times New Roman"/>
          <w:lang w:eastAsia="ar-SA"/>
        </w:rPr>
        <w:t xml:space="preserve"> </w:t>
      </w:r>
      <w:r w:rsidR="00E11D87">
        <w:rPr>
          <w:rFonts w:eastAsia="Times New Roman"/>
          <w:lang w:eastAsia="ar-SA"/>
        </w:rPr>
        <w:t>87</w:t>
      </w:r>
      <w:r w:rsidR="002003E9" w:rsidRPr="002003E9">
        <w:rPr>
          <w:rFonts w:eastAsia="Times New Roman"/>
          <w:lang w:eastAsia="ar-SA"/>
        </w:rPr>
        <w:t xml:space="preserve">% of the </w:t>
      </w:r>
      <w:r>
        <w:rPr>
          <w:rFonts w:eastAsia="Times New Roman"/>
          <w:lang w:eastAsia="ar-SA"/>
        </w:rPr>
        <w:t>session</w:t>
      </w:r>
      <w:r w:rsidR="001F1733">
        <w:rPr>
          <w:rFonts w:eastAsia="Times New Roman"/>
          <w:lang w:eastAsia="ar-SA"/>
        </w:rPr>
        <w:t>’s time</w:t>
      </w:r>
      <w:r w:rsidR="002003E9" w:rsidRPr="002003E9">
        <w:rPr>
          <w:rFonts w:eastAsia="Times New Roman"/>
          <w:lang w:eastAsia="ar-SA"/>
        </w:rPr>
        <w:t xml:space="preserve">. </w:t>
      </w:r>
      <w:r w:rsidR="00E11D87">
        <w:rPr>
          <w:rFonts w:eastAsia="Times New Roman"/>
          <w:lang w:eastAsia="ar-SA"/>
        </w:rPr>
        <w:t>In addition,</w:t>
      </w:r>
      <w:r w:rsidR="002768D6" w:rsidRPr="00E11D87">
        <w:rPr>
          <w:rFonts w:eastAsia="Times New Roman"/>
          <w:lang w:eastAsia="ar-SA"/>
        </w:rPr>
        <w:t xml:space="preserve"> </w:t>
      </w:r>
      <w:r w:rsidR="00E11D87">
        <w:rPr>
          <w:rFonts w:eastAsia="Times New Roman"/>
          <w:lang w:eastAsia="ar-SA"/>
        </w:rPr>
        <w:t xml:space="preserve">the </w:t>
      </w:r>
      <w:r w:rsidR="002768D6">
        <w:rPr>
          <w:rFonts w:eastAsia="Times New Roman"/>
          <w:lang w:eastAsia="ar-SA"/>
        </w:rPr>
        <w:t>sixth sitting was</w:t>
      </w:r>
      <w:r w:rsidR="00E11D87" w:rsidRPr="00E11D87">
        <w:rPr>
          <w:rFonts w:eastAsia="Times New Roman"/>
          <w:lang w:eastAsia="ar-SA"/>
        </w:rPr>
        <w:t xml:space="preserve"> suspended </w:t>
      </w:r>
      <w:r w:rsidR="00C82033" w:rsidRPr="00E11D87">
        <w:rPr>
          <w:rFonts w:eastAsia="Times New Roman"/>
          <w:lang w:eastAsia="ar-SA"/>
        </w:rPr>
        <w:t>during the question</w:t>
      </w:r>
      <w:r w:rsidR="00C82033">
        <w:rPr>
          <w:rFonts w:eastAsia="Times New Roman"/>
          <w:lang w:eastAsia="ar-SA"/>
        </w:rPr>
        <w:t xml:space="preserve"> hour </w:t>
      </w:r>
      <w:r w:rsidR="00E11D87" w:rsidRPr="00E11D87">
        <w:rPr>
          <w:rFonts w:eastAsia="Times New Roman"/>
          <w:lang w:eastAsia="ar-SA"/>
        </w:rPr>
        <w:t xml:space="preserve">for 22 minutes </w:t>
      </w:r>
      <w:r w:rsidR="00E11D87">
        <w:rPr>
          <w:rFonts w:eastAsia="Times New Roman"/>
          <w:lang w:eastAsia="ar-SA"/>
        </w:rPr>
        <w:t>(2% of session</w:t>
      </w:r>
      <w:r w:rsidR="00287352">
        <w:rPr>
          <w:rFonts w:eastAsia="Times New Roman"/>
          <w:lang w:eastAsia="ar-SA"/>
        </w:rPr>
        <w:t>’s</w:t>
      </w:r>
      <w:r w:rsidR="00E11D87">
        <w:rPr>
          <w:rFonts w:eastAsia="Times New Roman"/>
          <w:lang w:eastAsia="ar-SA"/>
        </w:rPr>
        <w:t xml:space="preserve"> time) </w:t>
      </w:r>
      <w:r w:rsidR="00E11D87" w:rsidRPr="00E11D87">
        <w:rPr>
          <w:rFonts w:eastAsia="Times New Roman"/>
          <w:lang w:eastAsia="ar-SA"/>
        </w:rPr>
        <w:t>due to absence of Secretary Schools Education Department</w:t>
      </w:r>
      <w:r w:rsidR="00E11D87">
        <w:rPr>
          <w:rFonts w:eastAsia="Times New Roman"/>
          <w:lang w:eastAsia="ar-SA"/>
        </w:rPr>
        <w:t xml:space="preserve">. </w:t>
      </w:r>
    </w:p>
    <w:p w:rsidR="00866EBF" w:rsidRDefault="00866EBF" w:rsidP="00053B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</w:p>
    <w:p w:rsidR="003E7C66" w:rsidRDefault="00582C7C" w:rsidP="001B77C9">
      <w:pPr>
        <w:tabs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</w:t>
      </w:r>
      <w:r w:rsidR="00E11D87">
        <w:rPr>
          <w:rFonts w:eastAsia="Times New Roman" w:cs="Times New Roman"/>
          <w:lang w:eastAsia="ar-SA"/>
        </w:rPr>
        <w:t xml:space="preserve">ourteen bills </w:t>
      </w:r>
      <w:r w:rsidR="005C71C2">
        <w:rPr>
          <w:rFonts w:eastAsia="Times New Roman" w:cs="Times New Roman"/>
          <w:lang w:eastAsia="ar-SA"/>
        </w:rPr>
        <w:t xml:space="preserve">sponsored by the </w:t>
      </w:r>
      <w:r>
        <w:rPr>
          <w:rFonts w:eastAsia="Times New Roman" w:cs="Times New Roman"/>
          <w:lang w:eastAsia="ar-SA"/>
        </w:rPr>
        <w:t xml:space="preserve">government </w:t>
      </w:r>
      <w:r w:rsidR="005C71C2">
        <w:rPr>
          <w:rFonts w:eastAsia="Times New Roman" w:cs="Times New Roman"/>
          <w:lang w:eastAsia="ar-SA"/>
        </w:rPr>
        <w:t xml:space="preserve">appeared on </w:t>
      </w:r>
      <w:r w:rsidRPr="00582C7C">
        <w:rPr>
          <w:rFonts w:eastAsia="Times New Roman" w:cs="Times New Roman"/>
          <w:lang w:eastAsia="ar-SA"/>
        </w:rPr>
        <w:t xml:space="preserve">the </w:t>
      </w:r>
      <w:r w:rsidR="005C71C2">
        <w:rPr>
          <w:rFonts w:eastAsia="Times New Roman" w:cs="Times New Roman"/>
          <w:lang w:eastAsia="ar-SA"/>
        </w:rPr>
        <w:t>list of business</w:t>
      </w:r>
      <w:r w:rsidRPr="00582C7C">
        <w:rPr>
          <w:rFonts w:eastAsia="Times New Roman" w:cs="Times New Roman"/>
          <w:lang w:eastAsia="ar-SA"/>
        </w:rPr>
        <w:t>.</w:t>
      </w:r>
      <w:r w:rsidR="00866EBF">
        <w:rPr>
          <w:rFonts w:eastAsia="Times New Roman" w:cs="Times New Roman"/>
          <w:lang w:eastAsia="ar-SA"/>
        </w:rPr>
        <w:t xml:space="preserve"> </w:t>
      </w:r>
      <w:r w:rsidR="005C71C2">
        <w:rPr>
          <w:rFonts w:eastAsia="Times New Roman" w:cs="Times New Roman"/>
          <w:lang w:eastAsia="ar-SA"/>
        </w:rPr>
        <w:t xml:space="preserve">Of these, only the </w:t>
      </w:r>
      <w:r w:rsidR="00E11D87" w:rsidRPr="00E11D87">
        <w:rPr>
          <w:rFonts w:eastAsia="Times New Roman" w:cs="Times New Roman"/>
          <w:lang w:eastAsia="ar-SA"/>
        </w:rPr>
        <w:t xml:space="preserve">Punjab Institute of </w:t>
      </w:r>
      <w:proofErr w:type="spellStart"/>
      <w:r w:rsidR="00E11D87" w:rsidRPr="00E11D87">
        <w:rPr>
          <w:rFonts w:eastAsia="Times New Roman" w:cs="Times New Roman"/>
          <w:lang w:eastAsia="ar-SA"/>
        </w:rPr>
        <w:t>Qura’n</w:t>
      </w:r>
      <w:proofErr w:type="spellEnd"/>
      <w:r w:rsidR="00E11D87" w:rsidRPr="00E11D87">
        <w:rPr>
          <w:rFonts w:eastAsia="Times New Roman" w:cs="Times New Roman"/>
          <w:lang w:eastAsia="ar-SA"/>
        </w:rPr>
        <w:t xml:space="preserve"> and </w:t>
      </w:r>
      <w:proofErr w:type="spellStart"/>
      <w:r w:rsidR="00E11D87" w:rsidRPr="00E11D87">
        <w:rPr>
          <w:rFonts w:eastAsia="Times New Roman" w:cs="Times New Roman"/>
          <w:lang w:eastAsia="ar-SA"/>
        </w:rPr>
        <w:t>Seerat</w:t>
      </w:r>
      <w:proofErr w:type="spellEnd"/>
      <w:r w:rsidR="00E11D87" w:rsidRPr="00E11D87">
        <w:rPr>
          <w:rFonts w:eastAsia="Times New Roman" w:cs="Times New Roman"/>
          <w:lang w:eastAsia="ar-SA"/>
        </w:rPr>
        <w:t xml:space="preserve"> Studies Bill, 2015 </w:t>
      </w:r>
      <w:r w:rsidR="003E7C66">
        <w:rPr>
          <w:rFonts w:eastAsia="Times New Roman" w:cs="Times New Roman"/>
          <w:lang w:eastAsia="ar-SA"/>
        </w:rPr>
        <w:t>was passed by the House.</w:t>
      </w:r>
      <w:r w:rsidR="00287352">
        <w:rPr>
          <w:rFonts w:eastAsia="Times New Roman" w:cs="Times New Roman"/>
          <w:lang w:eastAsia="ar-SA"/>
        </w:rPr>
        <w:t xml:space="preserve"> </w:t>
      </w:r>
      <w:r w:rsidR="00E11D87">
        <w:rPr>
          <w:rFonts w:eastAsia="Times New Roman" w:cs="Times New Roman"/>
          <w:lang w:eastAsia="ar-SA"/>
        </w:rPr>
        <w:t>Two bills including the Punjab Local Government (Amendment) Bill</w:t>
      </w:r>
      <w:r w:rsidR="001B77C9">
        <w:rPr>
          <w:rFonts w:eastAsia="Times New Roman" w:cs="Times New Roman"/>
          <w:lang w:eastAsia="ar-SA"/>
        </w:rPr>
        <w:t>,</w:t>
      </w:r>
      <w:r w:rsidR="00E11D87">
        <w:rPr>
          <w:rFonts w:eastAsia="Times New Roman" w:cs="Times New Roman"/>
          <w:lang w:eastAsia="ar-SA"/>
        </w:rPr>
        <w:t xml:space="preserve"> 2015 and the University of </w:t>
      </w:r>
      <w:proofErr w:type="spellStart"/>
      <w:r w:rsidR="00E11D87">
        <w:rPr>
          <w:rFonts w:eastAsia="Times New Roman" w:cs="Times New Roman"/>
          <w:lang w:eastAsia="ar-SA"/>
        </w:rPr>
        <w:t>Okara</w:t>
      </w:r>
      <w:proofErr w:type="spellEnd"/>
      <w:r w:rsidR="00E11D87">
        <w:rPr>
          <w:rFonts w:eastAsia="Times New Roman" w:cs="Times New Roman"/>
          <w:lang w:eastAsia="ar-SA"/>
        </w:rPr>
        <w:t xml:space="preserve"> Bill</w:t>
      </w:r>
      <w:r w:rsidR="001B77C9">
        <w:rPr>
          <w:rFonts w:eastAsia="Times New Roman" w:cs="Times New Roman"/>
          <w:lang w:eastAsia="ar-SA"/>
        </w:rPr>
        <w:t>,</w:t>
      </w:r>
      <w:r w:rsidR="00E11D87">
        <w:rPr>
          <w:rFonts w:eastAsia="Times New Roman" w:cs="Times New Roman"/>
          <w:lang w:eastAsia="ar-SA"/>
        </w:rPr>
        <w:t xml:space="preserve"> 2015 were not taken up by the House </w:t>
      </w:r>
      <w:r w:rsidR="003E7C66">
        <w:rPr>
          <w:rFonts w:eastAsia="Times New Roman" w:cs="Times New Roman"/>
          <w:lang w:eastAsia="ar-SA"/>
        </w:rPr>
        <w:t xml:space="preserve">while 11 Ordinances were presented before the House </w:t>
      </w:r>
      <w:r w:rsidR="001B77C9">
        <w:rPr>
          <w:rFonts w:eastAsia="Times New Roman" w:cs="Times New Roman"/>
          <w:lang w:eastAsia="ar-SA"/>
        </w:rPr>
        <w:t>and</w:t>
      </w:r>
      <w:r w:rsidR="003E7C66">
        <w:rPr>
          <w:rFonts w:eastAsia="Times New Roman" w:cs="Times New Roman"/>
          <w:lang w:eastAsia="ar-SA"/>
        </w:rPr>
        <w:t xml:space="preserve"> were referred to the </w:t>
      </w:r>
      <w:r w:rsidR="00287352">
        <w:rPr>
          <w:rFonts w:eastAsia="Times New Roman" w:cs="Times New Roman"/>
          <w:lang w:eastAsia="ar-SA"/>
        </w:rPr>
        <w:t xml:space="preserve">relevant </w:t>
      </w:r>
      <w:r w:rsidR="003E7C66">
        <w:rPr>
          <w:rFonts w:eastAsia="Times New Roman" w:cs="Times New Roman"/>
          <w:lang w:eastAsia="ar-SA"/>
        </w:rPr>
        <w:t>committee</w:t>
      </w:r>
      <w:r w:rsidR="00287352">
        <w:rPr>
          <w:rFonts w:eastAsia="Times New Roman" w:cs="Times New Roman"/>
          <w:lang w:eastAsia="ar-SA"/>
        </w:rPr>
        <w:t>s</w:t>
      </w:r>
      <w:r w:rsidR="003E7C66">
        <w:rPr>
          <w:rFonts w:eastAsia="Times New Roman" w:cs="Times New Roman"/>
          <w:lang w:eastAsia="ar-SA"/>
        </w:rPr>
        <w:t xml:space="preserve"> in the form of bill. </w:t>
      </w:r>
    </w:p>
    <w:p w:rsidR="006064B2" w:rsidRDefault="006064B2" w:rsidP="003E7C66">
      <w:pPr>
        <w:tabs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3E7C66" w:rsidRDefault="00197584" w:rsidP="003E3445">
      <w:pPr>
        <w:tabs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According to the </w:t>
      </w:r>
      <w:r w:rsidR="006064B2" w:rsidRPr="006064B2">
        <w:rPr>
          <w:rFonts w:eastAsia="Times New Roman" w:cs="Times New Roman"/>
          <w:lang w:eastAsia="ar-SA"/>
        </w:rPr>
        <w:t>Sub section 6 of section 91 of Rules of Procedure of the Provincial A</w:t>
      </w:r>
      <w:r>
        <w:rPr>
          <w:rFonts w:eastAsia="Times New Roman" w:cs="Times New Roman"/>
          <w:lang w:eastAsia="ar-SA"/>
        </w:rPr>
        <w:t xml:space="preserve">ssembly of the Punjab 1997, </w:t>
      </w:r>
      <w:r w:rsidR="006064B2" w:rsidRPr="006064B2">
        <w:rPr>
          <w:rFonts w:eastAsia="Times New Roman" w:cs="Times New Roman"/>
          <w:lang w:eastAsia="ar-SA"/>
        </w:rPr>
        <w:t>“an Ordinance laid before the Assembly under clause (2) of Article 128 of the Constitution shall be deemed to be a Bill introduced in the Assembly on the day it is so laid</w:t>
      </w:r>
      <w:r w:rsidR="006064B2">
        <w:rPr>
          <w:rFonts w:eastAsia="Times New Roman" w:cs="Times New Roman"/>
          <w:lang w:eastAsia="ar-SA"/>
        </w:rPr>
        <w:t>”</w:t>
      </w:r>
      <w:r w:rsidR="003E3445">
        <w:rPr>
          <w:rFonts w:eastAsia="Times New Roman" w:cs="Times New Roman"/>
          <w:lang w:eastAsia="ar-SA"/>
        </w:rPr>
        <w:t>.</w:t>
      </w:r>
      <w:r w:rsidR="00005AC6">
        <w:rPr>
          <w:rFonts w:eastAsia="Times New Roman" w:cs="Times New Roman"/>
          <w:lang w:eastAsia="ar-SA"/>
        </w:rPr>
        <w:t xml:space="preserve"> The</w:t>
      </w:r>
      <w:r w:rsidR="006064B2">
        <w:rPr>
          <w:rFonts w:eastAsia="Times New Roman" w:cs="Times New Roman"/>
          <w:lang w:eastAsia="ar-SA"/>
        </w:rPr>
        <w:t xml:space="preserve"> eleven introduced </w:t>
      </w:r>
      <w:r w:rsidR="003E7C66">
        <w:rPr>
          <w:rFonts w:eastAsia="Times New Roman" w:cs="Times New Roman"/>
          <w:lang w:eastAsia="ar-SA"/>
        </w:rPr>
        <w:t xml:space="preserve">bills </w:t>
      </w:r>
      <w:r w:rsidR="006064B2">
        <w:rPr>
          <w:rFonts w:eastAsia="Times New Roman" w:cs="Times New Roman"/>
          <w:lang w:eastAsia="ar-SA"/>
        </w:rPr>
        <w:t xml:space="preserve">included </w:t>
      </w:r>
      <w:r w:rsidR="003E7C66">
        <w:rPr>
          <w:rFonts w:eastAsia="Times New Roman" w:cs="Times New Roman"/>
          <w:lang w:eastAsia="ar-SA"/>
        </w:rPr>
        <w:t>t</w:t>
      </w:r>
      <w:r w:rsidR="003E7C66" w:rsidRPr="003E7C66">
        <w:rPr>
          <w:rFonts w:eastAsia="Times New Roman" w:cs="Times New Roman"/>
          <w:lang w:eastAsia="ar-SA"/>
        </w:rPr>
        <w:t xml:space="preserve">he Punjab Safe Cities Authority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>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Local Government (Amendment)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 xml:space="preserve"> 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Forest (Amendment)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>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Local Government (Second Amendment)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 xml:space="preserve"> 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>he Punjab Drugs (Amendment) Ordinance 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Food Authority (Amendment)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 xml:space="preserve"> 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Drugs (Second Amendment) </w:t>
      </w:r>
      <w:r w:rsidR="003E7C66">
        <w:rPr>
          <w:rFonts w:eastAsia="Times New Roman" w:cs="Times New Roman"/>
          <w:lang w:eastAsia="ar-SA"/>
        </w:rPr>
        <w:t xml:space="preserve"> Bill </w:t>
      </w:r>
      <w:r w:rsidR="003E7C66" w:rsidRPr="003E7C66">
        <w:rPr>
          <w:rFonts w:eastAsia="Times New Roman" w:cs="Times New Roman"/>
          <w:lang w:eastAsia="ar-SA"/>
        </w:rPr>
        <w:t>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Special Protection Unit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 xml:space="preserve"> 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Punjab Technical Education and Vocational Training Authority (Amendment)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>2015</w:t>
      </w:r>
      <w:r w:rsidR="003E7C66">
        <w:rPr>
          <w:rFonts w:eastAsia="Times New Roman" w:cs="Times New Roman"/>
          <w:lang w:eastAsia="ar-SA"/>
        </w:rPr>
        <w:t>, t</w:t>
      </w:r>
      <w:r w:rsidR="003E7C66" w:rsidRPr="003E7C66">
        <w:rPr>
          <w:rFonts w:eastAsia="Times New Roman" w:cs="Times New Roman"/>
          <w:lang w:eastAsia="ar-SA"/>
        </w:rPr>
        <w:t xml:space="preserve">he Infrastructure Development Authority of the Punjab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 xml:space="preserve"> 2015</w:t>
      </w:r>
      <w:r w:rsidR="003E7C66">
        <w:rPr>
          <w:rFonts w:eastAsia="Times New Roman" w:cs="Times New Roman"/>
          <w:lang w:eastAsia="ar-SA"/>
        </w:rPr>
        <w:t xml:space="preserve"> and t</w:t>
      </w:r>
      <w:r w:rsidR="003E7C66" w:rsidRPr="003E7C66">
        <w:rPr>
          <w:rFonts w:eastAsia="Times New Roman" w:cs="Times New Roman"/>
          <w:lang w:eastAsia="ar-SA"/>
        </w:rPr>
        <w:t xml:space="preserve">he Punjab Pure Food (Amendment) </w:t>
      </w:r>
      <w:r w:rsidR="003E7C66">
        <w:rPr>
          <w:rFonts w:eastAsia="Times New Roman" w:cs="Times New Roman"/>
          <w:lang w:eastAsia="ar-SA"/>
        </w:rPr>
        <w:t xml:space="preserve">Bill </w:t>
      </w:r>
      <w:r w:rsidR="003E7C66" w:rsidRPr="003E7C66">
        <w:rPr>
          <w:rFonts w:eastAsia="Times New Roman" w:cs="Times New Roman"/>
          <w:lang w:eastAsia="ar-SA"/>
        </w:rPr>
        <w:t xml:space="preserve"> 2015</w:t>
      </w:r>
      <w:r w:rsidR="003E7C66">
        <w:rPr>
          <w:rFonts w:eastAsia="Times New Roman" w:cs="Times New Roman"/>
          <w:lang w:eastAsia="ar-SA"/>
        </w:rPr>
        <w:t xml:space="preserve">. </w:t>
      </w:r>
    </w:p>
    <w:p w:rsidR="003E7C66" w:rsidRDefault="003E7C66" w:rsidP="003E7C66">
      <w:pPr>
        <w:tabs>
          <w:tab w:val="left" w:pos="12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52C9C" w:rsidRDefault="00252C9C" w:rsidP="00416D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043144" w:rsidRDefault="00252C9C" w:rsidP="00F273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252C9C">
        <w:rPr>
          <w:rFonts w:eastAsia="Times New Roman" w:cs="Times New Roman"/>
          <w:lang w:eastAsia="ar-SA"/>
        </w:rPr>
        <w:lastRenderedPageBreak/>
        <w:t xml:space="preserve">The House unanimously adopted </w:t>
      </w:r>
      <w:r w:rsidR="006064B2">
        <w:rPr>
          <w:rFonts w:eastAsia="Times New Roman" w:cs="Times New Roman"/>
          <w:lang w:eastAsia="ar-SA"/>
        </w:rPr>
        <w:t>nine re</w:t>
      </w:r>
      <w:r w:rsidRPr="00252C9C">
        <w:rPr>
          <w:rFonts w:eastAsia="Times New Roman" w:cs="Times New Roman"/>
          <w:lang w:eastAsia="ar-SA"/>
        </w:rPr>
        <w:t>solutions</w:t>
      </w:r>
      <w:r w:rsidR="00866EBF">
        <w:rPr>
          <w:rFonts w:eastAsia="Times New Roman" w:cs="Times New Roman"/>
          <w:lang w:eastAsia="ar-SA"/>
        </w:rPr>
        <w:t xml:space="preserve"> during the session. One of the</w:t>
      </w:r>
      <w:r w:rsidR="0080615B">
        <w:rPr>
          <w:rFonts w:eastAsia="Times New Roman" w:cs="Times New Roman"/>
          <w:lang w:eastAsia="ar-SA"/>
        </w:rPr>
        <w:t xml:space="preserve"> adopted</w:t>
      </w:r>
      <w:r w:rsidR="00995291">
        <w:rPr>
          <w:rFonts w:eastAsia="Times New Roman" w:cs="Times New Roman"/>
          <w:lang w:eastAsia="ar-SA"/>
        </w:rPr>
        <w:t xml:space="preserve"> </w:t>
      </w:r>
      <w:r w:rsidR="008720F1">
        <w:rPr>
          <w:rFonts w:eastAsia="Times New Roman" w:cs="Times New Roman"/>
          <w:lang w:eastAsia="ar-SA"/>
        </w:rPr>
        <w:t>resolutions</w:t>
      </w:r>
      <w:r w:rsidRPr="00252C9C">
        <w:rPr>
          <w:rFonts w:eastAsia="Times New Roman" w:cs="Times New Roman"/>
          <w:lang w:eastAsia="ar-SA"/>
        </w:rPr>
        <w:t xml:space="preserve"> </w:t>
      </w:r>
      <w:r w:rsidR="00866EBF">
        <w:rPr>
          <w:rFonts w:eastAsia="Times New Roman" w:cs="Times New Roman"/>
          <w:lang w:eastAsia="ar-SA"/>
        </w:rPr>
        <w:t xml:space="preserve">was </w:t>
      </w:r>
      <w:r w:rsidR="0080615B">
        <w:rPr>
          <w:rFonts w:eastAsia="Times New Roman" w:cs="Times New Roman"/>
          <w:lang w:eastAsia="ar-SA"/>
        </w:rPr>
        <w:t>about</w:t>
      </w:r>
      <w:r w:rsidR="006064B2" w:rsidRPr="006064B2">
        <w:t xml:space="preserve"> </w:t>
      </w:r>
      <w:r w:rsidR="006064B2" w:rsidRPr="006064B2">
        <w:rPr>
          <w:rFonts w:eastAsia="Times New Roman" w:cs="Times New Roman"/>
          <w:lang w:eastAsia="ar-SA"/>
        </w:rPr>
        <w:t>pay</w:t>
      </w:r>
      <w:r w:rsidR="0080615B">
        <w:rPr>
          <w:rFonts w:eastAsia="Times New Roman" w:cs="Times New Roman"/>
          <w:lang w:eastAsia="ar-SA"/>
        </w:rPr>
        <w:t>ing</w:t>
      </w:r>
      <w:r w:rsidR="006064B2" w:rsidRPr="006064B2">
        <w:rPr>
          <w:rFonts w:eastAsia="Times New Roman" w:cs="Times New Roman"/>
          <w:lang w:eastAsia="ar-SA"/>
        </w:rPr>
        <w:t xml:space="preserve"> tribute to fo</w:t>
      </w:r>
      <w:r w:rsidR="0080615B">
        <w:rPr>
          <w:rFonts w:eastAsia="Times New Roman" w:cs="Times New Roman"/>
          <w:lang w:eastAsia="ar-SA"/>
        </w:rPr>
        <w:t>rmer Punjab Home Minister Col (R</w:t>
      </w:r>
      <w:r w:rsidR="00F273C3">
        <w:rPr>
          <w:rFonts w:eastAsia="Times New Roman" w:cs="Times New Roman"/>
          <w:lang w:eastAsia="ar-SA"/>
        </w:rPr>
        <w:t xml:space="preserve">) </w:t>
      </w:r>
      <w:proofErr w:type="spellStart"/>
      <w:r w:rsidR="00F273C3">
        <w:rPr>
          <w:rFonts w:eastAsia="Times New Roman" w:cs="Times New Roman"/>
          <w:lang w:eastAsia="ar-SA"/>
        </w:rPr>
        <w:t>Shuja</w:t>
      </w:r>
      <w:proofErr w:type="spellEnd"/>
      <w:r w:rsidR="00F273C3">
        <w:rPr>
          <w:rFonts w:eastAsia="Times New Roman" w:cs="Times New Roman"/>
          <w:lang w:eastAsia="ar-SA"/>
        </w:rPr>
        <w:t xml:space="preserve"> </w:t>
      </w:r>
      <w:proofErr w:type="spellStart"/>
      <w:r w:rsidR="00F273C3">
        <w:rPr>
          <w:rFonts w:eastAsia="Times New Roman" w:cs="Times New Roman"/>
          <w:lang w:eastAsia="ar-SA"/>
        </w:rPr>
        <w:t>Khanzada</w:t>
      </w:r>
      <w:proofErr w:type="spellEnd"/>
      <w:r w:rsidR="00F273C3">
        <w:rPr>
          <w:rFonts w:eastAsia="Times New Roman" w:cs="Times New Roman"/>
          <w:lang w:eastAsia="ar-SA"/>
        </w:rPr>
        <w:t xml:space="preserve"> and other</w:t>
      </w:r>
      <w:r w:rsidR="006064B2" w:rsidRPr="006064B2">
        <w:rPr>
          <w:rFonts w:eastAsia="Times New Roman" w:cs="Times New Roman"/>
          <w:lang w:eastAsia="ar-SA"/>
        </w:rPr>
        <w:t xml:space="preserve"> victim</w:t>
      </w:r>
      <w:r w:rsidR="00F273C3">
        <w:rPr>
          <w:rFonts w:eastAsia="Times New Roman" w:cs="Times New Roman"/>
          <w:lang w:eastAsia="ar-SA"/>
        </w:rPr>
        <w:t>s of</w:t>
      </w:r>
      <w:r w:rsidR="006064B2" w:rsidRPr="006064B2">
        <w:rPr>
          <w:rFonts w:eastAsia="Times New Roman" w:cs="Times New Roman"/>
          <w:lang w:eastAsia="ar-SA"/>
        </w:rPr>
        <w:t xml:space="preserve"> suicide bomb attack on August 16</w:t>
      </w:r>
      <w:r w:rsidR="00F273C3">
        <w:rPr>
          <w:rFonts w:eastAsia="Times New Roman" w:cs="Times New Roman"/>
          <w:lang w:eastAsia="ar-SA"/>
        </w:rPr>
        <w:t>, 2015</w:t>
      </w:r>
      <w:r w:rsidR="006064B2" w:rsidRPr="006064B2">
        <w:rPr>
          <w:rFonts w:eastAsia="Times New Roman" w:cs="Times New Roman"/>
          <w:lang w:eastAsia="ar-SA"/>
        </w:rPr>
        <w:t>.</w:t>
      </w:r>
      <w:r w:rsidR="00287352">
        <w:rPr>
          <w:rFonts w:eastAsia="Times New Roman" w:cs="Times New Roman"/>
          <w:lang w:eastAsia="ar-SA"/>
        </w:rPr>
        <w:t xml:space="preserve"> </w:t>
      </w:r>
      <w:r w:rsidR="00043144" w:rsidRPr="00043144">
        <w:rPr>
          <w:rFonts w:eastAsia="Times New Roman" w:cs="Times New Roman"/>
          <w:lang w:eastAsia="ar-SA"/>
        </w:rPr>
        <w:t>Nineteen lawmakers– PML-N (13), PTI (4), PPPP (one) and an Independent lawmaker–</w:t>
      </w:r>
      <w:r w:rsidR="003D26A4">
        <w:rPr>
          <w:rFonts w:eastAsia="Times New Roman" w:cs="Times New Roman"/>
          <w:lang w:eastAsia="ar-SA"/>
        </w:rPr>
        <w:t xml:space="preserve"> </w:t>
      </w:r>
      <w:r w:rsidR="00043144" w:rsidRPr="00043144">
        <w:rPr>
          <w:rFonts w:eastAsia="Times New Roman" w:cs="Times New Roman"/>
          <w:lang w:eastAsia="ar-SA"/>
        </w:rPr>
        <w:t xml:space="preserve">participated in debate on </w:t>
      </w:r>
      <w:r w:rsidR="00043144">
        <w:rPr>
          <w:rFonts w:eastAsia="Times New Roman" w:cs="Times New Roman"/>
          <w:lang w:eastAsia="ar-SA"/>
        </w:rPr>
        <w:t xml:space="preserve">this </w:t>
      </w:r>
      <w:r w:rsidR="00043144" w:rsidRPr="00043144">
        <w:rPr>
          <w:rFonts w:eastAsia="Times New Roman" w:cs="Times New Roman"/>
          <w:lang w:eastAsia="ar-SA"/>
        </w:rPr>
        <w:t>resolution for 91 minutes</w:t>
      </w:r>
      <w:r w:rsidR="00043144">
        <w:rPr>
          <w:rFonts w:eastAsia="Times New Roman" w:cs="Times New Roman"/>
          <w:lang w:eastAsia="ar-SA"/>
        </w:rPr>
        <w:t xml:space="preserve">. </w:t>
      </w:r>
    </w:p>
    <w:p w:rsidR="00043144" w:rsidRDefault="00043144" w:rsidP="000431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064B2" w:rsidRDefault="00442E26" w:rsidP="00903E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>
        <w:t xml:space="preserve">During the </w:t>
      </w:r>
      <w:r w:rsidR="006064B2">
        <w:t>3</w:t>
      </w:r>
      <w:r w:rsidR="006064B2" w:rsidRPr="006064B2">
        <w:rPr>
          <w:vertAlign w:val="superscript"/>
        </w:rPr>
        <w:t>rd</w:t>
      </w:r>
      <w:r w:rsidR="006064B2">
        <w:t xml:space="preserve"> sitting </w:t>
      </w:r>
      <w:r>
        <w:t xml:space="preserve">of the session, the House </w:t>
      </w:r>
      <w:r w:rsidR="006064B2">
        <w:t>adopt</w:t>
      </w:r>
      <w:r w:rsidR="00287352">
        <w:t>ed</w:t>
      </w:r>
      <w:r w:rsidR="006064B2">
        <w:t xml:space="preserve"> </w:t>
      </w:r>
      <w:r w:rsidR="00287352">
        <w:t>a</w:t>
      </w:r>
      <w:r w:rsidR="006064B2">
        <w:t xml:space="preserve"> resolution to condemn </w:t>
      </w:r>
      <w:r w:rsidR="00A55FF2">
        <w:t xml:space="preserve">the </w:t>
      </w:r>
      <w:r w:rsidR="006064B2" w:rsidRPr="006064B2">
        <w:rPr>
          <w:rFonts w:eastAsia="Times New Roman" w:cs="Times New Roman"/>
          <w:lang w:eastAsia="ar-SA"/>
        </w:rPr>
        <w:t xml:space="preserve">statement of former diplomat, </w:t>
      </w:r>
      <w:proofErr w:type="spellStart"/>
      <w:r w:rsidR="006064B2" w:rsidRPr="006064B2">
        <w:rPr>
          <w:rFonts w:eastAsia="Times New Roman" w:cs="Times New Roman"/>
          <w:lang w:eastAsia="ar-SA"/>
        </w:rPr>
        <w:t>Wajid</w:t>
      </w:r>
      <w:proofErr w:type="spellEnd"/>
      <w:r w:rsidR="006064B2" w:rsidRPr="006064B2">
        <w:rPr>
          <w:rFonts w:eastAsia="Times New Roman" w:cs="Times New Roman"/>
          <w:lang w:eastAsia="ar-SA"/>
        </w:rPr>
        <w:t xml:space="preserve"> </w:t>
      </w:r>
      <w:proofErr w:type="spellStart"/>
      <w:r w:rsidR="006064B2" w:rsidRPr="006064B2">
        <w:rPr>
          <w:rFonts w:eastAsia="Times New Roman" w:cs="Times New Roman"/>
          <w:lang w:eastAsia="ar-SA"/>
        </w:rPr>
        <w:t>Shamsul</w:t>
      </w:r>
      <w:proofErr w:type="spellEnd"/>
      <w:r w:rsidR="006064B2" w:rsidRPr="006064B2">
        <w:rPr>
          <w:rFonts w:eastAsia="Times New Roman" w:cs="Times New Roman"/>
          <w:lang w:eastAsia="ar-SA"/>
        </w:rPr>
        <w:t xml:space="preserve"> Hasan</w:t>
      </w:r>
      <w:r w:rsidR="00464A93">
        <w:rPr>
          <w:rFonts w:eastAsia="Times New Roman" w:cs="Times New Roman"/>
          <w:lang w:eastAsia="ar-SA"/>
        </w:rPr>
        <w:t xml:space="preserve"> for</w:t>
      </w:r>
      <w:r w:rsidR="00A55FF2">
        <w:rPr>
          <w:rFonts w:eastAsia="Times New Roman" w:cs="Times New Roman"/>
          <w:lang w:eastAsia="ar-SA"/>
        </w:rPr>
        <w:t xml:space="preserve"> </w:t>
      </w:r>
      <w:r w:rsidR="00464A93">
        <w:rPr>
          <w:rFonts w:eastAsia="Times New Roman" w:cs="Times New Roman"/>
          <w:lang w:eastAsia="ar-SA"/>
        </w:rPr>
        <w:t>criticizing</w:t>
      </w:r>
      <w:r w:rsidR="00A55FF2">
        <w:rPr>
          <w:rFonts w:eastAsia="Times New Roman" w:cs="Times New Roman"/>
          <w:lang w:eastAsia="ar-SA"/>
        </w:rPr>
        <w:t xml:space="preserve"> Bhutto’s decision of declaring </w:t>
      </w:r>
      <w:r w:rsidR="006064B2" w:rsidRPr="006064B2">
        <w:rPr>
          <w:rFonts w:eastAsia="Times New Roman" w:cs="Times New Roman"/>
          <w:lang w:eastAsia="ar-SA"/>
        </w:rPr>
        <w:t>Ahmadis</w:t>
      </w:r>
      <w:r w:rsidR="00A55FF2">
        <w:rPr>
          <w:rFonts w:eastAsia="Times New Roman" w:cs="Times New Roman"/>
          <w:lang w:eastAsia="ar-SA"/>
        </w:rPr>
        <w:t xml:space="preserve"> as non-</w:t>
      </w:r>
      <w:r w:rsidR="00342EC1">
        <w:rPr>
          <w:rFonts w:eastAsia="Times New Roman" w:cs="Times New Roman"/>
          <w:lang w:eastAsia="ar-SA"/>
        </w:rPr>
        <w:t>M</w:t>
      </w:r>
      <w:r w:rsidR="00A55FF2">
        <w:rPr>
          <w:rFonts w:eastAsia="Times New Roman" w:cs="Times New Roman"/>
          <w:lang w:eastAsia="ar-SA"/>
        </w:rPr>
        <w:t>uslims.</w:t>
      </w:r>
      <w:r w:rsidR="006064B2">
        <w:rPr>
          <w:rFonts w:eastAsia="Times New Roman" w:cs="Times New Roman"/>
          <w:lang w:eastAsia="ar-SA"/>
        </w:rPr>
        <w:t xml:space="preserve"> </w:t>
      </w:r>
      <w:r w:rsidR="00F454D7">
        <w:rPr>
          <w:rFonts w:eastAsia="Times New Roman" w:cs="Times New Roman"/>
          <w:lang w:eastAsia="ar-SA"/>
        </w:rPr>
        <w:t xml:space="preserve">The </w:t>
      </w:r>
      <w:r w:rsidR="006064B2">
        <w:rPr>
          <w:rFonts w:eastAsia="Times New Roman" w:cs="Times New Roman"/>
          <w:lang w:eastAsia="ar-SA"/>
        </w:rPr>
        <w:t xml:space="preserve">two </w:t>
      </w:r>
      <w:r w:rsidR="00287352">
        <w:rPr>
          <w:rFonts w:eastAsia="Times New Roman" w:cs="Times New Roman"/>
          <w:lang w:eastAsia="ar-SA"/>
        </w:rPr>
        <w:t>resolutions</w:t>
      </w:r>
      <w:r w:rsidR="00F454D7">
        <w:rPr>
          <w:rFonts w:eastAsia="Times New Roman" w:cs="Times New Roman"/>
          <w:lang w:eastAsia="ar-SA"/>
        </w:rPr>
        <w:t xml:space="preserve"> adopted during</w:t>
      </w:r>
      <w:r w:rsidR="006064B2">
        <w:rPr>
          <w:rFonts w:eastAsia="Times New Roman" w:cs="Times New Roman"/>
          <w:lang w:eastAsia="ar-SA"/>
        </w:rPr>
        <w:t xml:space="preserve"> the 6</w:t>
      </w:r>
      <w:r w:rsidR="006064B2" w:rsidRPr="006064B2">
        <w:rPr>
          <w:rFonts w:eastAsia="Times New Roman" w:cs="Times New Roman"/>
          <w:vertAlign w:val="superscript"/>
          <w:lang w:eastAsia="ar-SA"/>
        </w:rPr>
        <w:t>th</w:t>
      </w:r>
      <w:r w:rsidR="006064B2">
        <w:rPr>
          <w:rFonts w:eastAsia="Times New Roman" w:cs="Times New Roman"/>
          <w:lang w:eastAsia="ar-SA"/>
        </w:rPr>
        <w:t xml:space="preserve"> sitting were regarding </w:t>
      </w:r>
      <w:r w:rsidR="00F454D7">
        <w:rPr>
          <w:rFonts w:eastAsia="Times New Roman" w:cs="Times New Roman"/>
          <w:lang w:eastAsia="ar-SA"/>
        </w:rPr>
        <w:t xml:space="preserve">seeking </w:t>
      </w:r>
      <w:r w:rsidR="00EF4BC0">
        <w:rPr>
          <w:rFonts w:eastAsia="Times New Roman" w:cs="Times New Roman"/>
          <w:lang w:eastAsia="ar-SA"/>
        </w:rPr>
        <w:t xml:space="preserve">extension of </w:t>
      </w:r>
      <w:r w:rsidR="00D771AD">
        <w:rPr>
          <w:rFonts w:eastAsia="Times New Roman" w:cs="Times New Roman"/>
          <w:lang w:eastAsia="ar-SA"/>
        </w:rPr>
        <w:t xml:space="preserve">ninety days </w:t>
      </w:r>
      <w:r w:rsidR="00903E96">
        <w:rPr>
          <w:rFonts w:eastAsia="Times New Roman" w:cs="Times New Roman"/>
          <w:lang w:eastAsia="ar-SA"/>
        </w:rPr>
        <w:t>for</w:t>
      </w:r>
      <w:r w:rsidR="006064B2">
        <w:rPr>
          <w:rFonts w:eastAsia="Times New Roman"/>
          <w:lang w:eastAsia="ar-SA"/>
        </w:rPr>
        <w:t xml:space="preserve"> </w:t>
      </w:r>
      <w:r w:rsidR="006064B2" w:rsidRPr="006064B2">
        <w:rPr>
          <w:rFonts w:eastAsia="Times New Roman"/>
          <w:lang w:eastAsia="ar-SA"/>
        </w:rPr>
        <w:t xml:space="preserve">the Punjab Safe Cities Authority Ordinance 2015 </w:t>
      </w:r>
      <w:r w:rsidR="006064B2">
        <w:rPr>
          <w:rFonts w:eastAsia="Times New Roman"/>
          <w:lang w:eastAsia="ar-SA"/>
        </w:rPr>
        <w:t xml:space="preserve">and the </w:t>
      </w:r>
      <w:r w:rsidR="006064B2" w:rsidRPr="006064B2">
        <w:rPr>
          <w:rFonts w:eastAsia="Times New Roman"/>
          <w:lang w:eastAsia="ar-SA"/>
        </w:rPr>
        <w:t>Punjab Forest (Amendment) Ordinance 2015</w:t>
      </w:r>
      <w:r w:rsidR="006064B2">
        <w:rPr>
          <w:rFonts w:eastAsia="Times New Roman"/>
          <w:lang w:eastAsia="ar-SA"/>
        </w:rPr>
        <w:t xml:space="preserve">. </w:t>
      </w:r>
    </w:p>
    <w:p w:rsidR="00641A10" w:rsidRPr="00641A10" w:rsidRDefault="005121FF" w:rsidP="00287352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Lawmakers raised 101 Points of Order which consumed 112 minutes (11</w:t>
      </w:r>
      <w:r w:rsidR="00641A10">
        <w:rPr>
          <w:rFonts w:eastAsia="Times New Roman" w:cs="Times New Roman"/>
        </w:rPr>
        <w:t>%) of the session</w:t>
      </w:r>
      <w:r w:rsidR="00753201">
        <w:rPr>
          <w:rFonts w:eastAsia="Times New Roman" w:cs="Times New Roman"/>
        </w:rPr>
        <w:t>’s</w:t>
      </w:r>
      <w:r w:rsidR="00641A1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time</w:t>
      </w:r>
      <w:r w:rsidR="00641A10">
        <w:rPr>
          <w:rFonts w:eastAsia="Times New Roman" w:cs="Times New Roman"/>
        </w:rPr>
        <w:t xml:space="preserve">. Out of </w:t>
      </w:r>
      <w:r w:rsidR="00641A10" w:rsidRPr="00641A10">
        <w:rPr>
          <w:rFonts w:eastAsia="Times New Roman" w:cs="Times New Roman"/>
        </w:rPr>
        <w:t xml:space="preserve">285 </w:t>
      </w:r>
      <w:r w:rsidR="00641A10">
        <w:rPr>
          <w:rFonts w:eastAsia="Times New Roman" w:cs="Times New Roman"/>
        </w:rPr>
        <w:t xml:space="preserve">starred </w:t>
      </w:r>
      <w:r w:rsidR="00641A10" w:rsidRPr="00641A10">
        <w:rPr>
          <w:rFonts w:eastAsia="Times New Roman" w:cs="Times New Roman"/>
        </w:rPr>
        <w:t>questions</w:t>
      </w:r>
      <w:r w:rsidR="00641A10">
        <w:rPr>
          <w:rFonts w:eastAsia="Times New Roman" w:cs="Times New Roman"/>
        </w:rPr>
        <w:t xml:space="preserve">, </w:t>
      </w:r>
      <w:r w:rsidR="00641A10" w:rsidRPr="00641A10">
        <w:rPr>
          <w:rFonts w:eastAsia="Times New Roman" w:cs="Times New Roman"/>
        </w:rPr>
        <w:t xml:space="preserve">only 74 (26%) were taken up </w:t>
      </w:r>
      <w:r w:rsidR="00641A10">
        <w:rPr>
          <w:rFonts w:eastAsia="Times New Roman" w:cs="Times New Roman"/>
        </w:rPr>
        <w:t xml:space="preserve">during the session </w:t>
      </w:r>
      <w:r w:rsidR="00641A10" w:rsidRPr="00641A10">
        <w:rPr>
          <w:rFonts w:eastAsia="Times New Roman" w:cs="Times New Roman"/>
        </w:rPr>
        <w:t>and responded by the relevant ministries/departments. The MPAs also raised 148 supplementary question</w:t>
      </w:r>
      <w:r w:rsidR="00802B63">
        <w:rPr>
          <w:rFonts w:eastAsia="Times New Roman" w:cs="Times New Roman"/>
        </w:rPr>
        <w:t>s to gain further clarity on</w:t>
      </w:r>
      <w:r w:rsidR="00641A10" w:rsidRPr="00641A10">
        <w:rPr>
          <w:rFonts w:eastAsia="Times New Roman" w:cs="Times New Roman"/>
        </w:rPr>
        <w:t xml:space="preserve"> government’s responses. </w:t>
      </w:r>
    </w:p>
    <w:p w:rsidR="00043144" w:rsidRDefault="00043144" w:rsidP="00965DD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Two reports were debated in the House during 7</w:t>
      </w:r>
      <w:r w:rsidRPr="000431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and 8</w:t>
      </w:r>
      <w:r w:rsidRPr="000431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sittings. </w:t>
      </w:r>
      <w:r w:rsidRPr="00043144">
        <w:rPr>
          <w:rFonts w:eastAsia="Times New Roman" w:cs="Times New Roman"/>
        </w:rPr>
        <w:t>Minister for Industries, Commerce &amp; Investment debate</w:t>
      </w:r>
      <w:r>
        <w:rPr>
          <w:rFonts w:eastAsia="Times New Roman" w:cs="Times New Roman"/>
        </w:rPr>
        <w:t>d</w:t>
      </w:r>
      <w:r w:rsidRPr="00043144">
        <w:rPr>
          <w:rFonts w:eastAsia="Times New Roman" w:cs="Times New Roman"/>
        </w:rPr>
        <w:t xml:space="preserve"> Annual Report of the Technical Education and Vocational Training</w:t>
      </w:r>
      <w:r>
        <w:rPr>
          <w:rFonts w:eastAsia="Times New Roman" w:cs="Times New Roman"/>
        </w:rPr>
        <w:t xml:space="preserve"> Authority for the year 2011-12 for two </w:t>
      </w:r>
      <w:r w:rsidRPr="00043144">
        <w:rPr>
          <w:rFonts w:eastAsia="Times New Roman" w:cs="Times New Roman"/>
        </w:rPr>
        <w:t>minutes</w:t>
      </w:r>
      <w:r>
        <w:rPr>
          <w:rFonts w:eastAsia="Times New Roman" w:cs="Times New Roman"/>
        </w:rPr>
        <w:t xml:space="preserve"> while </w:t>
      </w:r>
      <w:r w:rsidRPr="00043144">
        <w:rPr>
          <w:rFonts w:eastAsia="Times New Roman" w:cs="Times New Roman"/>
        </w:rPr>
        <w:t>Parliamentary Secretary for Services and General Administration Department spoke for three minutes on Annual Report of the Punjab Public Service Commission for the years 2012 and 2013</w:t>
      </w:r>
      <w:r>
        <w:rPr>
          <w:rFonts w:eastAsia="Times New Roman" w:cs="Times New Roman"/>
        </w:rPr>
        <w:t xml:space="preserve"> during 7</w:t>
      </w:r>
      <w:r w:rsidRPr="000431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sitting. </w:t>
      </w:r>
    </w:p>
    <w:p w:rsidR="00043144" w:rsidRDefault="00965DDE" w:rsidP="00965DD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During the </w:t>
      </w:r>
      <w:r w:rsidR="00043144">
        <w:rPr>
          <w:rFonts w:eastAsia="Times New Roman" w:cs="Times New Roman"/>
        </w:rPr>
        <w:t>8</w:t>
      </w:r>
      <w:r w:rsidR="00043144" w:rsidRPr="0004314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</w:t>
      </w:r>
      <w:r w:rsidR="00043144">
        <w:rPr>
          <w:rFonts w:eastAsia="Times New Roman" w:cs="Times New Roman"/>
        </w:rPr>
        <w:t>sitting, s</w:t>
      </w:r>
      <w:r w:rsidR="00043144" w:rsidRPr="00043144">
        <w:rPr>
          <w:rFonts w:eastAsia="Times New Roman" w:cs="Times New Roman"/>
        </w:rPr>
        <w:t>even lawmakers – five from PML-N and two from PTI – participated in debate on Annual Report of the Technical Education and Vocational Training Authority for the year 2011-12 and Annual Report of the Punjab Public Service Commission for the years 20</w:t>
      </w:r>
      <w:r w:rsidR="00E82AE6">
        <w:rPr>
          <w:rFonts w:eastAsia="Times New Roman" w:cs="Times New Roman"/>
        </w:rPr>
        <w:t>12 and 2013. They spoke on the said</w:t>
      </w:r>
      <w:r w:rsidR="00043144" w:rsidRPr="00043144">
        <w:rPr>
          <w:rFonts w:eastAsia="Times New Roman" w:cs="Times New Roman"/>
        </w:rPr>
        <w:t xml:space="preserve"> reports for 46 minutes while Minister for Industries, Commerce &amp; Investment concluded the debate during his four minutes speech.</w:t>
      </w:r>
    </w:p>
    <w:p w:rsidR="005121FF" w:rsidRDefault="005121FF" w:rsidP="00493F4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House witnessed presentation of three </w:t>
      </w:r>
      <w:r w:rsidRPr="005121FF">
        <w:rPr>
          <w:rFonts w:eastAsia="Times New Roman" w:cs="Times New Roman"/>
        </w:rPr>
        <w:t>legislative reports and one report of the Privileges Committee.</w:t>
      </w:r>
      <w:r w:rsidR="00493F45">
        <w:rPr>
          <w:rFonts w:eastAsia="Times New Roman" w:cs="Times New Roman"/>
        </w:rPr>
        <w:t xml:space="preserve"> Seven others reports</w:t>
      </w:r>
      <w:r>
        <w:rPr>
          <w:rFonts w:eastAsia="Times New Roman" w:cs="Times New Roman"/>
        </w:rPr>
        <w:t xml:space="preserve"> presented in the House </w:t>
      </w:r>
      <w:r w:rsidRPr="005121FF">
        <w:rPr>
          <w:rFonts w:eastAsia="Times New Roman" w:cs="Times New Roman"/>
        </w:rPr>
        <w:t xml:space="preserve">included the Financial Statement of Government of the Punjab for the financial year 2008-2009;  the audit report on the Accounts of Drought Recovery Assistance Program Project (DRAPP) Punjab for year 2009-2010; the audit report on Management of Hill Torrents in CRBC Area (Stage-III) in D.G Khan and </w:t>
      </w:r>
      <w:proofErr w:type="spellStart"/>
      <w:r w:rsidRPr="005121FF">
        <w:rPr>
          <w:rFonts w:eastAsia="Times New Roman" w:cs="Times New Roman"/>
        </w:rPr>
        <w:t>Taunsa</w:t>
      </w:r>
      <w:proofErr w:type="spellEnd"/>
      <w:r w:rsidRPr="005121FF">
        <w:rPr>
          <w:rFonts w:eastAsia="Times New Roman" w:cs="Times New Roman"/>
        </w:rPr>
        <w:t xml:space="preserve"> District </w:t>
      </w:r>
      <w:proofErr w:type="spellStart"/>
      <w:r w:rsidRPr="005121FF">
        <w:rPr>
          <w:rFonts w:eastAsia="Times New Roman" w:cs="Times New Roman"/>
        </w:rPr>
        <w:t>Dera</w:t>
      </w:r>
      <w:proofErr w:type="spellEnd"/>
      <w:r w:rsidRPr="005121FF">
        <w:rPr>
          <w:rFonts w:eastAsia="Times New Roman" w:cs="Times New Roman"/>
        </w:rPr>
        <w:t xml:space="preserve"> Ghazi Khan, Irrigation Department for audit year 2011-12; the audit report on </w:t>
      </w:r>
      <w:proofErr w:type="spellStart"/>
      <w:r w:rsidRPr="005121FF">
        <w:rPr>
          <w:rFonts w:eastAsia="Times New Roman" w:cs="Times New Roman"/>
        </w:rPr>
        <w:t>dualization</w:t>
      </w:r>
      <w:proofErr w:type="spellEnd"/>
      <w:r w:rsidRPr="005121FF">
        <w:rPr>
          <w:rFonts w:eastAsia="Times New Roman" w:cs="Times New Roman"/>
        </w:rPr>
        <w:t xml:space="preserve"> of Lahore – Faisalabad – </w:t>
      </w:r>
      <w:proofErr w:type="spellStart"/>
      <w:r w:rsidRPr="005121FF">
        <w:rPr>
          <w:rFonts w:eastAsia="Times New Roman" w:cs="Times New Roman"/>
        </w:rPr>
        <w:t>Jhang</w:t>
      </w:r>
      <w:proofErr w:type="spellEnd"/>
      <w:r w:rsidRPr="005121FF">
        <w:rPr>
          <w:rFonts w:eastAsia="Times New Roman" w:cs="Times New Roman"/>
        </w:rPr>
        <w:t xml:space="preserve"> – </w:t>
      </w:r>
      <w:proofErr w:type="spellStart"/>
      <w:r w:rsidRPr="005121FF">
        <w:rPr>
          <w:rFonts w:eastAsia="Times New Roman" w:cs="Times New Roman"/>
        </w:rPr>
        <w:t>Bhakkar</w:t>
      </w:r>
      <w:proofErr w:type="spellEnd"/>
      <w:r w:rsidRPr="005121FF">
        <w:rPr>
          <w:rFonts w:eastAsia="Times New Roman" w:cs="Times New Roman"/>
        </w:rPr>
        <w:t xml:space="preserve"> Road (length 42-33 KM), Communication &amp; Works Department for audit year 2011-12</w:t>
      </w:r>
      <w:r>
        <w:rPr>
          <w:rFonts w:eastAsia="Times New Roman" w:cs="Times New Roman"/>
        </w:rPr>
        <w:t>;</w:t>
      </w:r>
      <w:r w:rsidRPr="005121FF">
        <w:rPr>
          <w:rFonts w:eastAsia="Times New Roman" w:cs="Times New Roman"/>
        </w:rPr>
        <w:t xml:space="preserve"> audit report on </w:t>
      </w:r>
      <w:proofErr w:type="spellStart"/>
      <w:r w:rsidRPr="005121FF">
        <w:rPr>
          <w:rFonts w:eastAsia="Times New Roman" w:cs="Times New Roman"/>
        </w:rPr>
        <w:t>dualization</w:t>
      </w:r>
      <w:proofErr w:type="spellEnd"/>
      <w:r w:rsidRPr="005121FF">
        <w:rPr>
          <w:rFonts w:eastAsia="Times New Roman" w:cs="Times New Roman"/>
        </w:rPr>
        <w:t xml:space="preserve"> of Faisalabad </w:t>
      </w:r>
      <w:proofErr w:type="spellStart"/>
      <w:r w:rsidRPr="005121FF">
        <w:rPr>
          <w:rFonts w:eastAsia="Times New Roman" w:cs="Times New Roman"/>
        </w:rPr>
        <w:t>Sammundri</w:t>
      </w:r>
      <w:proofErr w:type="spellEnd"/>
      <w:r w:rsidRPr="005121FF">
        <w:rPr>
          <w:rFonts w:eastAsia="Times New Roman" w:cs="Times New Roman"/>
        </w:rPr>
        <w:t xml:space="preserve"> Road (Section between Faisalabad bypass of </w:t>
      </w:r>
      <w:proofErr w:type="spellStart"/>
      <w:r w:rsidRPr="005121FF">
        <w:rPr>
          <w:rFonts w:eastAsia="Times New Roman" w:cs="Times New Roman"/>
        </w:rPr>
        <w:t>Sammundri</w:t>
      </w:r>
      <w:proofErr w:type="spellEnd"/>
      <w:r w:rsidRPr="005121FF">
        <w:rPr>
          <w:rFonts w:eastAsia="Times New Roman" w:cs="Times New Roman"/>
        </w:rPr>
        <w:t>), Communication &amp; Works Department for audit year 2012-13</w:t>
      </w:r>
      <w:r>
        <w:rPr>
          <w:rFonts w:eastAsia="Times New Roman" w:cs="Times New Roman"/>
        </w:rPr>
        <w:t>; S</w:t>
      </w:r>
      <w:r w:rsidRPr="005121FF">
        <w:rPr>
          <w:rFonts w:eastAsia="Times New Roman" w:cs="Times New Roman"/>
        </w:rPr>
        <w:t>pecial Audit Report on the Accounts of Sargodha Improvement Trust, Housing, Urban Development &amp; Public Health Engineering Department for the year 2009-2010 and Audit Report on</w:t>
      </w:r>
      <w:r>
        <w:rPr>
          <w:rFonts w:eastAsia="Times New Roman" w:cs="Times New Roman"/>
        </w:rPr>
        <w:t xml:space="preserve"> </w:t>
      </w:r>
      <w:r w:rsidRPr="005121FF">
        <w:rPr>
          <w:rFonts w:eastAsia="Times New Roman" w:cs="Times New Roman"/>
        </w:rPr>
        <w:t xml:space="preserve">Widening/Improvement of Road from </w:t>
      </w:r>
      <w:proofErr w:type="spellStart"/>
      <w:r w:rsidRPr="005121FF">
        <w:rPr>
          <w:rFonts w:eastAsia="Times New Roman" w:cs="Times New Roman"/>
        </w:rPr>
        <w:t>Bunga</w:t>
      </w:r>
      <w:proofErr w:type="spellEnd"/>
      <w:r w:rsidRPr="005121FF">
        <w:rPr>
          <w:rFonts w:eastAsia="Times New Roman" w:cs="Times New Roman"/>
        </w:rPr>
        <w:t xml:space="preserve"> Hayat-</w:t>
      </w:r>
      <w:proofErr w:type="spellStart"/>
      <w:r w:rsidRPr="005121FF">
        <w:rPr>
          <w:rFonts w:eastAsia="Times New Roman" w:cs="Times New Roman"/>
        </w:rPr>
        <w:t>Pakpattan</w:t>
      </w:r>
      <w:proofErr w:type="spellEnd"/>
      <w:r w:rsidRPr="005121FF">
        <w:rPr>
          <w:rFonts w:eastAsia="Times New Roman" w:cs="Times New Roman"/>
        </w:rPr>
        <w:t>-</w:t>
      </w:r>
      <w:proofErr w:type="spellStart"/>
      <w:r w:rsidRPr="005121FF">
        <w:rPr>
          <w:rFonts w:eastAsia="Times New Roman" w:cs="Times New Roman"/>
        </w:rPr>
        <w:t>Arifwala</w:t>
      </w:r>
      <w:proofErr w:type="spellEnd"/>
      <w:r w:rsidRPr="005121FF">
        <w:rPr>
          <w:rFonts w:eastAsia="Times New Roman" w:cs="Times New Roman"/>
        </w:rPr>
        <w:t>, Communication &amp; Works Department for audit year 2011-12.</w:t>
      </w:r>
    </w:p>
    <w:p w:rsidR="005121FF" w:rsidRDefault="00561EBA" w:rsidP="003722E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session witnessed </w:t>
      </w:r>
      <w:r w:rsidR="004977C4">
        <w:rPr>
          <w:rFonts w:eastAsia="Times New Roman" w:cs="Times New Roman"/>
        </w:rPr>
        <w:t xml:space="preserve">a </w:t>
      </w:r>
      <w:r w:rsidR="004E442D">
        <w:rPr>
          <w:rFonts w:eastAsia="Times New Roman" w:cs="Times New Roman"/>
        </w:rPr>
        <w:t>protest</w:t>
      </w:r>
      <w:r w:rsidR="005121FF">
        <w:rPr>
          <w:rFonts w:eastAsia="Times New Roman" w:cs="Times New Roman"/>
        </w:rPr>
        <w:t xml:space="preserve"> and </w:t>
      </w:r>
      <w:r w:rsidR="0079529D">
        <w:rPr>
          <w:rFonts w:eastAsia="Times New Roman" w:cs="Times New Roman"/>
        </w:rPr>
        <w:t xml:space="preserve">a </w:t>
      </w:r>
      <w:r w:rsidR="005121FF">
        <w:rPr>
          <w:rFonts w:eastAsia="Times New Roman" w:cs="Times New Roman"/>
        </w:rPr>
        <w:t>w</w:t>
      </w:r>
      <w:r w:rsidR="004E442D">
        <w:rPr>
          <w:rFonts w:eastAsia="Times New Roman" w:cs="Times New Roman"/>
        </w:rPr>
        <w:t>alkout</w:t>
      </w:r>
      <w:r w:rsidR="003722EC">
        <w:rPr>
          <w:rFonts w:eastAsia="Times New Roman" w:cs="Times New Roman"/>
        </w:rPr>
        <w:t xml:space="preserve"> during its 6</w:t>
      </w:r>
      <w:r w:rsidR="003722EC" w:rsidRPr="003722EC">
        <w:rPr>
          <w:rFonts w:eastAsia="Times New Roman" w:cs="Times New Roman"/>
          <w:vertAlign w:val="superscript"/>
        </w:rPr>
        <w:t>th</w:t>
      </w:r>
      <w:r w:rsidR="003722EC">
        <w:rPr>
          <w:rFonts w:eastAsia="Times New Roman" w:cs="Times New Roman"/>
        </w:rPr>
        <w:t xml:space="preserve"> and 8</w:t>
      </w:r>
      <w:r w:rsidR="003722EC" w:rsidRPr="003722EC">
        <w:rPr>
          <w:rFonts w:eastAsia="Times New Roman" w:cs="Times New Roman"/>
          <w:vertAlign w:val="superscript"/>
        </w:rPr>
        <w:t>th</w:t>
      </w:r>
      <w:r w:rsidR="003722EC">
        <w:rPr>
          <w:rFonts w:eastAsia="Times New Roman" w:cs="Times New Roman"/>
        </w:rPr>
        <w:t xml:space="preserve"> sitting respectively</w:t>
      </w:r>
      <w:r w:rsidR="005121FF">
        <w:rPr>
          <w:rFonts w:eastAsia="Times New Roman" w:cs="Times New Roman"/>
        </w:rPr>
        <w:t xml:space="preserve">. </w:t>
      </w:r>
      <w:r w:rsidR="005121FF" w:rsidRPr="005121FF">
        <w:rPr>
          <w:rFonts w:eastAsia="Times New Roman" w:cs="Times New Roman"/>
        </w:rPr>
        <w:t>PTI lawmakers protested within the House for three minutes when the House rejected a motion to consider an out-of-turn resolution condemning gas price hike</w:t>
      </w:r>
      <w:r w:rsidR="005121FF">
        <w:rPr>
          <w:rFonts w:eastAsia="Times New Roman" w:cs="Times New Roman"/>
        </w:rPr>
        <w:t xml:space="preserve">. </w:t>
      </w:r>
      <w:r w:rsidR="005121FF" w:rsidRPr="005121FF">
        <w:rPr>
          <w:rFonts w:eastAsia="Times New Roman" w:cs="Times New Roman"/>
        </w:rPr>
        <w:t>The Opposition lawmakers walk</w:t>
      </w:r>
      <w:r w:rsidR="00B47453">
        <w:rPr>
          <w:rFonts w:eastAsia="Times New Roman" w:cs="Times New Roman"/>
        </w:rPr>
        <w:t>ed</w:t>
      </w:r>
      <w:r w:rsidR="005121FF" w:rsidRPr="005121FF">
        <w:rPr>
          <w:rFonts w:eastAsia="Times New Roman" w:cs="Times New Roman"/>
        </w:rPr>
        <w:t xml:space="preserve"> out for 17 minutes </w:t>
      </w:r>
      <w:r w:rsidR="00B47453">
        <w:rPr>
          <w:rFonts w:eastAsia="Times New Roman" w:cs="Times New Roman"/>
        </w:rPr>
        <w:t xml:space="preserve">over </w:t>
      </w:r>
      <w:r w:rsidR="005121FF" w:rsidRPr="005121FF">
        <w:rPr>
          <w:rFonts w:eastAsia="Times New Roman" w:cs="Times New Roman"/>
        </w:rPr>
        <w:t>non-allo</w:t>
      </w:r>
      <w:r w:rsidR="0079529D">
        <w:rPr>
          <w:rFonts w:eastAsia="Times New Roman" w:cs="Times New Roman"/>
        </w:rPr>
        <w:t xml:space="preserve">cation of development funds to </w:t>
      </w:r>
      <w:r w:rsidR="005121FF" w:rsidRPr="005121FF">
        <w:rPr>
          <w:rFonts w:eastAsia="Times New Roman" w:cs="Times New Roman"/>
        </w:rPr>
        <w:t>MPAs.</w:t>
      </w:r>
    </w:p>
    <w:p w:rsidR="005121FF" w:rsidRPr="00641A10" w:rsidRDefault="00641A10" w:rsidP="00641A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641A10">
        <w:rPr>
          <w:rFonts w:eastAsia="Times New Roman" w:cs="Times New Roman"/>
          <w:i/>
          <w:iCs/>
          <w:sz w:val="20"/>
          <w:szCs w:val="20"/>
        </w:rPr>
        <w:t xml:space="preserve">This Session Report is based on direct observation of the Punjab Assembly proceedings conducted by PATTAN Development Organization – a member organization of FAFEN. Errors and omissions are </w:t>
      </w:r>
      <w:proofErr w:type="gramStart"/>
      <w:r w:rsidRPr="00641A10">
        <w:rPr>
          <w:rFonts w:eastAsia="Times New Roman" w:cs="Times New Roman"/>
          <w:i/>
          <w:iCs/>
          <w:sz w:val="20"/>
          <w:szCs w:val="20"/>
        </w:rPr>
        <w:t>excepted</w:t>
      </w:r>
      <w:proofErr w:type="gramEnd"/>
    </w:p>
    <w:sectPr w:rsidR="005121FF" w:rsidRPr="00641A10" w:rsidSect="00687DAA">
      <w:headerReference w:type="default" r:id="rId10"/>
      <w:footerReference w:type="default" r:id="rId11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C4" w:rsidRDefault="00027CC4">
      <w:pPr>
        <w:spacing w:after="0" w:line="240" w:lineRule="auto"/>
      </w:pPr>
      <w:r>
        <w:separator/>
      </w:r>
    </w:p>
  </w:endnote>
  <w:endnote w:type="continuationSeparator" w:id="0">
    <w:p w:rsidR="00027CC4" w:rsidRDefault="0002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FC06F7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027CC4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FC06F7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93625" wp14:editId="7EFF0A18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FC06F7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FC06F7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Pr="00EF25A3">
      <w:rPr>
        <w:rFonts w:ascii="Swis721 Lt BT" w:hAnsi="Swis721 Lt BT"/>
        <w:sz w:val="18"/>
        <w:szCs w:val="18"/>
      </w:rPr>
      <w:tab/>
      <w:t>Twitter: _FAFEN</w:t>
    </w:r>
    <w:r w:rsidRPr="00EF25A3">
      <w:rPr>
        <w:rFonts w:ascii="Swis721 Lt BT" w:hAnsi="Swis721 Lt BT"/>
        <w:sz w:val="18"/>
        <w:szCs w:val="18"/>
      </w:rPr>
      <w:tab/>
    </w:r>
    <w:r>
      <w:rPr>
        <w:rFonts w:ascii="Swis721 Lt BT" w:hAnsi="Swis721 Lt BT"/>
        <w:sz w:val="18"/>
        <w:szCs w:val="18"/>
      </w:rPr>
      <w:t xml:space="preserve">                          </w:t>
    </w:r>
    <w:r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C4" w:rsidRDefault="00027CC4">
      <w:pPr>
        <w:spacing w:after="0" w:line="240" w:lineRule="auto"/>
      </w:pPr>
      <w:r>
        <w:separator/>
      </w:r>
    </w:p>
  </w:footnote>
  <w:footnote w:type="continuationSeparator" w:id="0">
    <w:p w:rsidR="00027CC4" w:rsidRDefault="0002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FC06F7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B8D3C" wp14:editId="5A95E75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027CC4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0737E6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17"/>
    <w:multiLevelType w:val="multilevel"/>
    <w:tmpl w:val="954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7B1B"/>
    <w:multiLevelType w:val="multilevel"/>
    <w:tmpl w:val="41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37C19"/>
    <w:multiLevelType w:val="multilevel"/>
    <w:tmpl w:val="39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83998"/>
    <w:multiLevelType w:val="multilevel"/>
    <w:tmpl w:val="569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72E9B"/>
    <w:multiLevelType w:val="multilevel"/>
    <w:tmpl w:val="5F2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B51F1"/>
    <w:multiLevelType w:val="multilevel"/>
    <w:tmpl w:val="A7C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62C4E"/>
    <w:multiLevelType w:val="multilevel"/>
    <w:tmpl w:val="CF0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7110A"/>
    <w:multiLevelType w:val="multilevel"/>
    <w:tmpl w:val="BC8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A77A06"/>
    <w:multiLevelType w:val="hybridMultilevel"/>
    <w:tmpl w:val="A50C271E"/>
    <w:lvl w:ilvl="0" w:tplc="D89673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8"/>
    <w:rsid w:val="00005AC6"/>
    <w:rsid w:val="00027CC4"/>
    <w:rsid w:val="00030D51"/>
    <w:rsid w:val="00033CCA"/>
    <w:rsid w:val="00043144"/>
    <w:rsid w:val="000460FB"/>
    <w:rsid w:val="000533A3"/>
    <w:rsid w:val="00053BDA"/>
    <w:rsid w:val="000737E6"/>
    <w:rsid w:val="000E6024"/>
    <w:rsid w:val="000F22A8"/>
    <w:rsid w:val="000F7800"/>
    <w:rsid w:val="00145CA4"/>
    <w:rsid w:val="00175750"/>
    <w:rsid w:val="00182B6B"/>
    <w:rsid w:val="00197584"/>
    <w:rsid w:val="001B77C9"/>
    <w:rsid w:val="001C6335"/>
    <w:rsid w:val="001F1107"/>
    <w:rsid w:val="001F1733"/>
    <w:rsid w:val="001F27DE"/>
    <w:rsid w:val="001F3E9A"/>
    <w:rsid w:val="001F4E95"/>
    <w:rsid w:val="002003E9"/>
    <w:rsid w:val="0022124B"/>
    <w:rsid w:val="00252C9C"/>
    <w:rsid w:val="002768D6"/>
    <w:rsid w:val="00287352"/>
    <w:rsid w:val="0029288F"/>
    <w:rsid w:val="002A628C"/>
    <w:rsid w:val="002B7438"/>
    <w:rsid w:val="00311927"/>
    <w:rsid w:val="00342EC1"/>
    <w:rsid w:val="00344040"/>
    <w:rsid w:val="0037049F"/>
    <w:rsid w:val="003722EC"/>
    <w:rsid w:val="00381BE7"/>
    <w:rsid w:val="003D26A4"/>
    <w:rsid w:val="003E3445"/>
    <w:rsid w:val="003E7C66"/>
    <w:rsid w:val="00416DC6"/>
    <w:rsid w:val="004303E8"/>
    <w:rsid w:val="004370B7"/>
    <w:rsid w:val="00442E26"/>
    <w:rsid w:val="00464A93"/>
    <w:rsid w:val="00493F45"/>
    <w:rsid w:val="004977C4"/>
    <w:rsid w:val="004A1E55"/>
    <w:rsid w:val="004A30CF"/>
    <w:rsid w:val="004E0004"/>
    <w:rsid w:val="004E1677"/>
    <w:rsid w:val="004E442D"/>
    <w:rsid w:val="004E447D"/>
    <w:rsid w:val="004E6234"/>
    <w:rsid w:val="005121FF"/>
    <w:rsid w:val="00520C91"/>
    <w:rsid w:val="00554232"/>
    <w:rsid w:val="005614A8"/>
    <w:rsid w:val="00561EBA"/>
    <w:rsid w:val="00582C7C"/>
    <w:rsid w:val="005C71C2"/>
    <w:rsid w:val="006064B2"/>
    <w:rsid w:val="00615CFA"/>
    <w:rsid w:val="00636CFE"/>
    <w:rsid w:val="00641A10"/>
    <w:rsid w:val="006735FB"/>
    <w:rsid w:val="00686B36"/>
    <w:rsid w:val="006C1A49"/>
    <w:rsid w:val="006E45C6"/>
    <w:rsid w:val="007272EE"/>
    <w:rsid w:val="00727EB6"/>
    <w:rsid w:val="00753201"/>
    <w:rsid w:val="00786948"/>
    <w:rsid w:val="0079529D"/>
    <w:rsid w:val="007D159C"/>
    <w:rsid w:val="00801192"/>
    <w:rsid w:val="00802B63"/>
    <w:rsid w:val="0080615B"/>
    <w:rsid w:val="0085086B"/>
    <w:rsid w:val="00853DC8"/>
    <w:rsid w:val="00866EBF"/>
    <w:rsid w:val="008720F1"/>
    <w:rsid w:val="00891ADD"/>
    <w:rsid w:val="00893DAB"/>
    <w:rsid w:val="008A2520"/>
    <w:rsid w:val="008D4C40"/>
    <w:rsid w:val="00903E96"/>
    <w:rsid w:val="00915510"/>
    <w:rsid w:val="00924AC3"/>
    <w:rsid w:val="009310C5"/>
    <w:rsid w:val="00965DDE"/>
    <w:rsid w:val="00986189"/>
    <w:rsid w:val="00995291"/>
    <w:rsid w:val="009C3E56"/>
    <w:rsid w:val="00A04DF4"/>
    <w:rsid w:val="00A10E63"/>
    <w:rsid w:val="00A32691"/>
    <w:rsid w:val="00A339A8"/>
    <w:rsid w:val="00A36F4F"/>
    <w:rsid w:val="00A55FF2"/>
    <w:rsid w:val="00A57B04"/>
    <w:rsid w:val="00AA4C29"/>
    <w:rsid w:val="00B47453"/>
    <w:rsid w:val="00B86F6E"/>
    <w:rsid w:val="00B9106B"/>
    <w:rsid w:val="00BB5CA4"/>
    <w:rsid w:val="00C06554"/>
    <w:rsid w:val="00C63ECB"/>
    <w:rsid w:val="00C660DD"/>
    <w:rsid w:val="00C82033"/>
    <w:rsid w:val="00D771AD"/>
    <w:rsid w:val="00DA3E88"/>
    <w:rsid w:val="00DA6AB5"/>
    <w:rsid w:val="00E04B25"/>
    <w:rsid w:val="00E11D87"/>
    <w:rsid w:val="00E82AE6"/>
    <w:rsid w:val="00E82AF6"/>
    <w:rsid w:val="00EC02A4"/>
    <w:rsid w:val="00EF4BC0"/>
    <w:rsid w:val="00F273C3"/>
    <w:rsid w:val="00F454D7"/>
    <w:rsid w:val="00F639D5"/>
    <w:rsid w:val="00F91C88"/>
    <w:rsid w:val="00FA34AD"/>
    <w:rsid w:val="00FC06F7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053B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053B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B6F-EC3B-476E-B63C-7D589BA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</dc:creator>
  <cp:lastModifiedBy>M Usman Kakarr</cp:lastModifiedBy>
  <cp:revision>2</cp:revision>
  <dcterms:created xsi:type="dcterms:W3CDTF">2015-09-09T12:38:00Z</dcterms:created>
  <dcterms:modified xsi:type="dcterms:W3CDTF">2015-09-09T12:38:00Z</dcterms:modified>
</cp:coreProperties>
</file>