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D4" w:rsidRDefault="001E24D4" w:rsidP="001E24D4"/>
    <w:p w:rsidR="001E24D4" w:rsidRDefault="001E24D4" w:rsidP="001E24D4"/>
    <w:p w:rsidR="001E24D4" w:rsidRDefault="001E24D4" w:rsidP="00B833C2">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w:t>
      </w:r>
      <w:r w:rsidR="00564A30">
        <w:rPr>
          <w:rFonts w:ascii="Calibri" w:hAnsi="Calibri" w:cs="Calibri"/>
          <w:b/>
          <w:bCs/>
          <w:sz w:val="22"/>
          <w:szCs w:val="22"/>
          <w:u w:val="single"/>
        </w:rPr>
        <w:t>1</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w:t>
      </w:r>
      <w:r w:rsidR="00564A30">
        <w:rPr>
          <w:rFonts w:ascii="Calibri" w:hAnsi="Calibri" w:cs="Calibri"/>
          <w:b/>
          <w:bCs/>
          <w:sz w:val="22"/>
          <w:szCs w:val="22"/>
          <w:u w:val="single"/>
        </w:rPr>
        <w:t>2</w:t>
      </w:r>
      <w:r w:rsidR="00B833C2">
        <w:rPr>
          <w:rFonts w:ascii="Calibri" w:hAnsi="Calibri" w:cs="Calibri"/>
          <w:b/>
          <w:bCs/>
          <w:sz w:val="22"/>
          <w:szCs w:val="22"/>
          <w:u w:val="single"/>
        </w:rPr>
        <w:t>1</w:t>
      </w:r>
      <w:r w:rsidR="00564A30">
        <w:rPr>
          <w:rFonts w:ascii="Calibri" w:hAnsi="Calibri" w:cs="Calibri"/>
          <w:b/>
          <w:bCs/>
          <w:sz w:val="22"/>
          <w:szCs w:val="22"/>
          <w:u w:val="single"/>
        </w:rPr>
        <w:t xml:space="preserve"> </w:t>
      </w:r>
      <w:r>
        <w:rPr>
          <w:rFonts w:ascii="Calibri" w:hAnsi="Calibri" w:cs="Calibri"/>
          <w:b/>
          <w:bCs/>
          <w:sz w:val="22"/>
          <w:szCs w:val="22"/>
          <w:u w:val="single"/>
        </w:rPr>
        <w:t>o</w:t>
      </w:r>
      <w:r w:rsidRPr="000E2A2C">
        <w:rPr>
          <w:rFonts w:ascii="Calibri" w:hAnsi="Calibri" w:cs="Calibri"/>
          <w:b/>
          <w:bCs/>
          <w:sz w:val="22"/>
          <w:szCs w:val="22"/>
          <w:u w:val="single"/>
        </w:rPr>
        <w:t>f the Senate</w:t>
      </w:r>
    </w:p>
    <w:p w:rsidR="00B833C2" w:rsidRDefault="00B833C2" w:rsidP="00934EF2">
      <w:pPr>
        <w:suppressAutoHyphens w:val="0"/>
        <w:spacing w:before="100" w:beforeAutospacing="1" w:after="100" w:afterAutospacing="1"/>
        <w:jc w:val="center"/>
        <w:rPr>
          <w:rFonts w:ascii="Arial" w:eastAsia="Calibri" w:hAnsi="Arial" w:cs="Arial"/>
          <w:b/>
          <w:bCs/>
          <w:lang w:eastAsia="en-US"/>
        </w:rPr>
      </w:pPr>
      <w:r>
        <w:rPr>
          <w:rFonts w:ascii="Arial" w:eastAsia="Calibri" w:hAnsi="Arial" w:cs="Arial"/>
          <w:b/>
          <w:bCs/>
          <w:lang w:eastAsia="en-US"/>
        </w:rPr>
        <w:t xml:space="preserve">Chairman Senate </w:t>
      </w:r>
      <w:r w:rsidR="00FA5169">
        <w:rPr>
          <w:rFonts w:ascii="Arial" w:eastAsia="Calibri" w:hAnsi="Arial" w:cs="Arial"/>
          <w:b/>
          <w:bCs/>
          <w:lang w:eastAsia="en-US"/>
        </w:rPr>
        <w:t xml:space="preserve">Refuses </w:t>
      </w:r>
      <w:r>
        <w:rPr>
          <w:rFonts w:ascii="Arial" w:eastAsia="Calibri" w:hAnsi="Arial" w:cs="Arial"/>
          <w:b/>
          <w:bCs/>
          <w:lang w:eastAsia="en-US"/>
        </w:rPr>
        <w:t>Extension in</w:t>
      </w:r>
      <w:r w:rsidR="00934EF2">
        <w:rPr>
          <w:rFonts w:ascii="Arial" w:eastAsia="Calibri" w:hAnsi="Arial" w:cs="Arial"/>
          <w:b/>
          <w:bCs/>
          <w:lang w:eastAsia="en-US"/>
        </w:rPr>
        <w:t xml:space="preserve"> </w:t>
      </w:r>
      <w:r>
        <w:rPr>
          <w:rFonts w:ascii="Arial" w:eastAsia="Calibri" w:hAnsi="Arial" w:cs="Arial"/>
          <w:b/>
          <w:bCs/>
          <w:lang w:eastAsia="en-US"/>
        </w:rPr>
        <w:t xml:space="preserve">Time </w:t>
      </w:r>
      <w:r w:rsidR="0088104E">
        <w:rPr>
          <w:rFonts w:ascii="Arial" w:eastAsia="Calibri" w:hAnsi="Arial" w:cs="Arial"/>
          <w:b/>
          <w:bCs/>
          <w:lang w:eastAsia="en-US"/>
        </w:rPr>
        <w:t xml:space="preserve">for Presentation of </w:t>
      </w:r>
      <w:r>
        <w:rPr>
          <w:rFonts w:ascii="Arial" w:eastAsia="Calibri" w:hAnsi="Arial" w:cs="Arial"/>
          <w:b/>
          <w:bCs/>
          <w:lang w:eastAsia="en-US"/>
        </w:rPr>
        <w:t xml:space="preserve">Reports </w:t>
      </w:r>
    </w:p>
    <w:p w:rsidR="00BD6D4F" w:rsidRDefault="003E2775" w:rsidP="00FA5169">
      <w:pPr>
        <w:suppressAutoHyphens w:val="0"/>
        <w:spacing w:before="100" w:beforeAutospacing="1" w:after="100" w:afterAutospacing="1"/>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w:t>
      </w:r>
      <w:r w:rsidR="00B833C2">
        <w:rPr>
          <w:rFonts w:asciiTheme="minorHAnsi" w:eastAsia="Calibri" w:hAnsiTheme="minorHAnsi" w:cs="Arial"/>
          <w:sz w:val="22"/>
          <w:szCs w:val="22"/>
          <w:lang w:eastAsia="en-US"/>
        </w:rPr>
        <w:t>November 2, 2015</w:t>
      </w:r>
      <w:r w:rsidR="00B24C4F">
        <w:rPr>
          <w:rFonts w:asciiTheme="minorHAnsi" w:eastAsia="Calibri" w:hAnsiTheme="minorHAnsi" w:cs="Arial"/>
          <w:sz w:val="22"/>
          <w:szCs w:val="22"/>
          <w:lang w:eastAsia="en-US"/>
        </w:rPr>
        <w:t xml:space="preserve">: </w:t>
      </w:r>
      <w:r w:rsidR="0088104E">
        <w:rPr>
          <w:rFonts w:asciiTheme="minorHAnsi" w:eastAsia="Calibri" w:hAnsiTheme="minorHAnsi" w:cs="Arial"/>
          <w:sz w:val="22"/>
          <w:szCs w:val="22"/>
          <w:lang w:eastAsia="en-US"/>
        </w:rPr>
        <w:t>T</w:t>
      </w:r>
      <w:r w:rsidR="00B833C2">
        <w:rPr>
          <w:rFonts w:asciiTheme="minorHAnsi" w:eastAsia="Calibri" w:hAnsiTheme="minorHAnsi" w:cs="Arial"/>
          <w:sz w:val="22"/>
          <w:szCs w:val="22"/>
          <w:lang w:eastAsia="en-US"/>
        </w:rPr>
        <w:t>he Chairman Senate</w:t>
      </w:r>
      <w:r w:rsidR="00FA5169">
        <w:rPr>
          <w:rFonts w:asciiTheme="minorHAnsi" w:eastAsia="Calibri" w:hAnsiTheme="minorHAnsi" w:cs="Arial"/>
          <w:sz w:val="22"/>
          <w:szCs w:val="22"/>
          <w:lang w:eastAsia="en-US"/>
        </w:rPr>
        <w:t>,</w:t>
      </w:r>
      <w:r w:rsidR="00FA5169" w:rsidRPr="00FA5169">
        <w:rPr>
          <w:rFonts w:asciiTheme="minorHAnsi" w:eastAsia="Calibri" w:hAnsiTheme="minorHAnsi" w:cs="Arial"/>
          <w:sz w:val="22"/>
          <w:szCs w:val="22"/>
          <w:lang w:eastAsia="en-US"/>
        </w:rPr>
        <w:t xml:space="preserve"> with the purpose to improve the performance of Senate </w:t>
      </w:r>
      <w:r w:rsidR="00BC562E">
        <w:rPr>
          <w:rFonts w:asciiTheme="minorHAnsi" w:eastAsia="Calibri" w:hAnsiTheme="minorHAnsi" w:cs="Arial"/>
          <w:sz w:val="22"/>
          <w:szCs w:val="22"/>
          <w:lang w:eastAsia="en-US"/>
        </w:rPr>
        <w:t xml:space="preserve">Standing </w:t>
      </w:r>
      <w:bookmarkStart w:id="0" w:name="_GoBack"/>
      <w:bookmarkEnd w:id="0"/>
      <w:r w:rsidR="00FA5169" w:rsidRPr="00FA5169">
        <w:rPr>
          <w:rFonts w:asciiTheme="minorHAnsi" w:eastAsia="Calibri" w:hAnsiTheme="minorHAnsi" w:cs="Arial"/>
          <w:sz w:val="22"/>
          <w:szCs w:val="22"/>
          <w:lang w:eastAsia="en-US"/>
        </w:rPr>
        <w:t>Committees,</w:t>
      </w:r>
      <w:r w:rsidR="00B833C2">
        <w:rPr>
          <w:rFonts w:asciiTheme="minorHAnsi" w:eastAsia="Calibri" w:hAnsiTheme="minorHAnsi" w:cs="Arial"/>
          <w:sz w:val="22"/>
          <w:szCs w:val="22"/>
          <w:lang w:eastAsia="en-US"/>
        </w:rPr>
        <w:t xml:space="preserve">  did not allow </w:t>
      </w:r>
      <w:r w:rsidR="0088104E">
        <w:rPr>
          <w:rFonts w:asciiTheme="minorHAnsi" w:eastAsia="Calibri" w:hAnsiTheme="minorHAnsi" w:cs="Arial"/>
          <w:sz w:val="22"/>
          <w:szCs w:val="22"/>
          <w:lang w:eastAsia="en-US"/>
        </w:rPr>
        <w:t xml:space="preserve">to move </w:t>
      </w:r>
      <w:r w:rsidR="00B833C2">
        <w:rPr>
          <w:rFonts w:asciiTheme="minorHAnsi" w:eastAsia="Calibri" w:hAnsiTheme="minorHAnsi" w:cs="Arial"/>
          <w:sz w:val="22"/>
          <w:szCs w:val="22"/>
          <w:lang w:eastAsia="en-US"/>
        </w:rPr>
        <w:t>a motion seeking exte</w:t>
      </w:r>
      <w:r w:rsidR="0088104E">
        <w:rPr>
          <w:rFonts w:asciiTheme="minorHAnsi" w:eastAsia="Calibri" w:hAnsiTheme="minorHAnsi" w:cs="Arial"/>
          <w:sz w:val="22"/>
          <w:szCs w:val="22"/>
          <w:lang w:eastAsia="en-US"/>
        </w:rPr>
        <w:t xml:space="preserve">nsion in time for presentation of </w:t>
      </w:r>
      <w:r w:rsidR="00FA5169">
        <w:rPr>
          <w:rFonts w:asciiTheme="minorHAnsi" w:eastAsia="Calibri" w:hAnsiTheme="minorHAnsi" w:cs="Arial"/>
          <w:sz w:val="22"/>
          <w:szCs w:val="22"/>
          <w:lang w:eastAsia="en-US"/>
        </w:rPr>
        <w:t xml:space="preserve">two </w:t>
      </w:r>
      <w:r w:rsidR="0088104E">
        <w:rPr>
          <w:rFonts w:asciiTheme="minorHAnsi" w:eastAsia="Calibri" w:hAnsiTheme="minorHAnsi" w:cs="Arial"/>
          <w:sz w:val="22"/>
          <w:szCs w:val="22"/>
          <w:lang w:eastAsia="en-US"/>
        </w:rPr>
        <w:t xml:space="preserve">reports </w:t>
      </w:r>
      <w:r w:rsidR="00FA5169">
        <w:rPr>
          <w:rFonts w:asciiTheme="minorHAnsi" w:eastAsia="Calibri" w:hAnsiTheme="minorHAnsi" w:cs="Arial"/>
          <w:sz w:val="22"/>
          <w:szCs w:val="22"/>
          <w:lang w:eastAsia="en-US"/>
        </w:rPr>
        <w:t>,</w:t>
      </w:r>
      <w:r w:rsidR="00564A30">
        <w:rPr>
          <w:rFonts w:asciiTheme="minorHAnsi" w:eastAsia="Calibri" w:hAnsiTheme="minorHAnsi" w:cs="Arial"/>
          <w:sz w:val="22"/>
          <w:szCs w:val="22"/>
          <w:lang w:eastAsia="en-US"/>
        </w:rPr>
        <w:t xml:space="preserve"> </w:t>
      </w:r>
      <w:r w:rsidR="00BD6D4F" w:rsidRPr="00BD6D4F">
        <w:rPr>
          <w:rFonts w:asciiTheme="minorHAnsi" w:eastAsia="Calibri" w:hAnsiTheme="minorHAnsi" w:cs="Arial"/>
          <w:sz w:val="22"/>
          <w:szCs w:val="22"/>
          <w:lang w:eastAsia="en-US"/>
        </w:rPr>
        <w:t>says Free and Fair Election Network in its daily factsheet</w:t>
      </w:r>
      <w:r w:rsidR="00FA5169">
        <w:rPr>
          <w:rFonts w:asciiTheme="minorHAnsi" w:eastAsia="Calibri" w:hAnsiTheme="minorHAnsi" w:cs="Arial"/>
          <w:sz w:val="22"/>
          <w:szCs w:val="22"/>
          <w:lang w:eastAsia="en-US"/>
        </w:rPr>
        <w:t xml:space="preserve"> on Monday</w:t>
      </w:r>
      <w:r w:rsidR="00BD6D4F">
        <w:rPr>
          <w:rFonts w:asciiTheme="minorHAnsi" w:eastAsia="Calibri" w:hAnsiTheme="minorHAnsi" w:cs="Arial"/>
          <w:sz w:val="22"/>
          <w:szCs w:val="22"/>
          <w:lang w:eastAsia="en-US"/>
        </w:rPr>
        <w:t>.</w:t>
      </w:r>
    </w:p>
    <w:p w:rsidR="0088104E" w:rsidRDefault="0088104E" w:rsidP="00965DE5">
      <w:pPr>
        <w:suppressAutoHyphens w:val="0"/>
        <w:spacing w:before="100" w:beforeAutospacing="1" w:after="100" w:afterAutospacing="1"/>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On behalf of Chairman Standing Committee on Petroleum and Natural Resources, PTI </w:t>
      </w:r>
      <w:r w:rsidR="00965DE5">
        <w:rPr>
          <w:rFonts w:asciiTheme="minorHAnsi" w:eastAsia="Calibri" w:hAnsiTheme="minorHAnsi" w:cs="Arial"/>
          <w:sz w:val="22"/>
          <w:szCs w:val="22"/>
          <w:lang w:eastAsia="en-US"/>
        </w:rPr>
        <w:t xml:space="preserve">male </w:t>
      </w:r>
      <w:r>
        <w:rPr>
          <w:rFonts w:asciiTheme="minorHAnsi" w:eastAsia="Calibri" w:hAnsiTheme="minorHAnsi" w:cs="Arial"/>
          <w:sz w:val="22"/>
          <w:szCs w:val="22"/>
          <w:lang w:eastAsia="en-US"/>
        </w:rPr>
        <w:t xml:space="preserve">lawmaker wanted to move a motion seeking extension of 30 working days </w:t>
      </w:r>
      <w:r w:rsidR="00965DE5">
        <w:rPr>
          <w:rFonts w:asciiTheme="minorHAnsi" w:eastAsia="Calibri" w:hAnsiTheme="minorHAnsi" w:cs="Arial"/>
          <w:sz w:val="22"/>
          <w:szCs w:val="22"/>
          <w:lang w:eastAsia="en-US"/>
        </w:rPr>
        <w:t xml:space="preserve">for </w:t>
      </w:r>
      <w:r>
        <w:rPr>
          <w:rFonts w:asciiTheme="minorHAnsi" w:eastAsia="Calibri" w:hAnsiTheme="minorHAnsi" w:cs="Arial"/>
          <w:sz w:val="22"/>
          <w:szCs w:val="22"/>
          <w:lang w:eastAsia="en-US"/>
        </w:rPr>
        <w:t>present</w:t>
      </w:r>
      <w:r w:rsidR="00965DE5">
        <w:rPr>
          <w:rFonts w:asciiTheme="minorHAnsi" w:eastAsia="Calibri" w:hAnsiTheme="minorHAnsi" w:cs="Arial"/>
          <w:sz w:val="22"/>
          <w:szCs w:val="22"/>
          <w:lang w:eastAsia="en-US"/>
        </w:rPr>
        <w:t xml:space="preserve">ing </w:t>
      </w:r>
      <w:r>
        <w:rPr>
          <w:rFonts w:asciiTheme="minorHAnsi" w:eastAsia="Calibri" w:hAnsiTheme="minorHAnsi" w:cs="Arial"/>
          <w:sz w:val="22"/>
          <w:szCs w:val="22"/>
          <w:lang w:eastAsia="en-US"/>
        </w:rPr>
        <w:t xml:space="preserve">two reports on the issue of import of LNG in the country and four demands of Khyber Pakhtunkhwa government but the Chair disallowed him to move it.  During the last session, he spoke on the same issue and asked to avoid the misuse of sub-rule (1) of rule 194 of the Rules of Procedure and Conduct of Business in Senate 2012 which allows </w:t>
      </w:r>
      <w:r w:rsidR="00E0607E">
        <w:rPr>
          <w:rFonts w:asciiTheme="minorHAnsi" w:eastAsia="Calibri" w:hAnsiTheme="minorHAnsi" w:cs="Arial"/>
          <w:sz w:val="22"/>
          <w:szCs w:val="22"/>
          <w:lang w:eastAsia="en-US"/>
        </w:rPr>
        <w:t xml:space="preserve">extension in </w:t>
      </w:r>
      <w:r>
        <w:rPr>
          <w:rFonts w:asciiTheme="minorHAnsi" w:eastAsia="Calibri" w:hAnsiTheme="minorHAnsi" w:cs="Arial"/>
          <w:sz w:val="22"/>
          <w:szCs w:val="22"/>
          <w:lang w:eastAsia="en-US"/>
        </w:rPr>
        <w:t>time period for presentation of report</w:t>
      </w:r>
      <w:r w:rsidR="00965DE5">
        <w:rPr>
          <w:rFonts w:asciiTheme="minorHAnsi" w:eastAsia="Calibri" w:hAnsiTheme="minorHAnsi" w:cs="Arial"/>
          <w:sz w:val="22"/>
          <w:szCs w:val="22"/>
          <w:lang w:eastAsia="en-US"/>
        </w:rPr>
        <w:t>s</w:t>
      </w:r>
      <w:r>
        <w:rPr>
          <w:rFonts w:asciiTheme="minorHAnsi" w:eastAsia="Calibri" w:hAnsiTheme="minorHAnsi" w:cs="Arial"/>
          <w:sz w:val="22"/>
          <w:szCs w:val="22"/>
          <w:lang w:eastAsia="en-US"/>
        </w:rPr>
        <w:t xml:space="preserve">. </w:t>
      </w:r>
    </w:p>
    <w:p w:rsidR="00BD6D4F" w:rsidRDefault="00D93460" w:rsidP="00965DE5">
      <w:pPr>
        <w:suppressAutoHyphens w:val="0"/>
        <w:spacing w:before="100" w:beforeAutospacing="1" w:after="100" w:afterAutospacing="1"/>
        <w:rPr>
          <w:rFonts w:asciiTheme="minorHAnsi" w:eastAsia="Calibri" w:hAnsiTheme="minorHAnsi" w:cs="Arial"/>
          <w:sz w:val="22"/>
          <w:szCs w:val="22"/>
          <w:lang w:eastAsia="en-US"/>
        </w:rPr>
      </w:pPr>
      <w:r w:rsidRPr="00D93460">
        <w:rPr>
          <w:rFonts w:asciiTheme="minorHAnsi" w:eastAsia="Calibri" w:hAnsiTheme="minorHAnsi" w:cs="Arial"/>
          <w:sz w:val="22"/>
          <w:szCs w:val="22"/>
          <w:lang w:eastAsia="en-US"/>
        </w:rPr>
        <w:t>The House witness</w:t>
      </w:r>
      <w:r>
        <w:rPr>
          <w:rFonts w:asciiTheme="minorHAnsi" w:eastAsia="Calibri" w:hAnsiTheme="minorHAnsi" w:cs="Arial"/>
          <w:sz w:val="22"/>
          <w:szCs w:val="22"/>
          <w:lang w:eastAsia="en-US"/>
        </w:rPr>
        <w:t>ed</w:t>
      </w:r>
      <w:r w:rsidRPr="00D93460">
        <w:rPr>
          <w:rFonts w:asciiTheme="minorHAnsi" w:eastAsia="Calibri" w:hAnsiTheme="minorHAnsi" w:cs="Arial"/>
          <w:sz w:val="22"/>
          <w:szCs w:val="22"/>
          <w:lang w:eastAsia="en-US"/>
        </w:rPr>
        <w:t xml:space="preserve"> low attendance with only </w:t>
      </w:r>
      <w:r>
        <w:rPr>
          <w:rFonts w:asciiTheme="minorHAnsi" w:eastAsia="Calibri" w:hAnsiTheme="minorHAnsi" w:cs="Arial"/>
          <w:sz w:val="22"/>
          <w:szCs w:val="22"/>
          <w:lang w:eastAsia="en-US"/>
        </w:rPr>
        <w:t>1</w:t>
      </w:r>
      <w:r w:rsidR="00564A30">
        <w:rPr>
          <w:rFonts w:asciiTheme="minorHAnsi" w:eastAsia="Calibri" w:hAnsiTheme="minorHAnsi" w:cs="Arial"/>
          <w:sz w:val="22"/>
          <w:szCs w:val="22"/>
          <w:lang w:eastAsia="en-US"/>
        </w:rPr>
        <w:t>6</w:t>
      </w:r>
      <w:r w:rsidRPr="00D93460">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1</w:t>
      </w:r>
      <w:r w:rsidR="00564A30">
        <w:rPr>
          <w:rFonts w:asciiTheme="minorHAnsi" w:eastAsia="Calibri" w:hAnsiTheme="minorHAnsi" w:cs="Arial"/>
          <w:sz w:val="22"/>
          <w:szCs w:val="22"/>
          <w:lang w:eastAsia="en-US"/>
        </w:rPr>
        <w:t>5</w:t>
      </w:r>
      <w:r w:rsidRPr="00D93460">
        <w:rPr>
          <w:rFonts w:asciiTheme="minorHAnsi" w:eastAsia="Calibri" w:hAnsiTheme="minorHAnsi" w:cs="Arial"/>
          <w:sz w:val="22"/>
          <w:szCs w:val="22"/>
          <w:lang w:eastAsia="en-US"/>
        </w:rPr>
        <w:t>%) legislators present at the start and 2</w:t>
      </w:r>
      <w:r w:rsidR="00E0607E">
        <w:rPr>
          <w:rFonts w:asciiTheme="minorHAnsi" w:eastAsia="Calibri" w:hAnsiTheme="minorHAnsi" w:cs="Arial"/>
          <w:sz w:val="22"/>
          <w:szCs w:val="22"/>
          <w:lang w:eastAsia="en-US"/>
        </w:rPr>
        <w:t>9</w:t>
      </w:r>
      <w:r w:rsidRPr="00D93460">
        <w:rPr>
          <w:rFonts w:asciiTheme="minorHAnsi" w:eastAsia="Calibri" w:hAnsiTheme="minorHAnsi" w:cs="Arial"/>
          <w:sz w:val="22"/>
          <w:szCs w:val="22"/>
          <w:lang w:eastAsia="en-US"/>
        </w:rPr>
        <w:t xml:space="preserve"> (</w:t>
      </w:r>
      <w:r>
        <w:rPr>
          <w:rFonts w:asciiTheme="minorHAnsi" w:eastAsia="Calibri" w:hAnsiTheme="minorHAnsi" w:cs="Arial"/>
          <w:sz w:val="22"/>
          <w:szCs w:val="22"/>
          <w:lang w:eastAsia="en-US"/>
        </w:rPr>
        <w:t>2</w:t>
      </w:r>
      <w:r w:rsidR="00E0607E">
        <w:rPr>
          <w:rFonts w:asciiTheme="minorHAnsi" w:eastAsia="Calibri" w:hAnsiTheme="minorHAnsi" w:cs="Arial"/>
          <w:sz w:val="22"/>
          <w:szCs w:val="22"/>
          <w:lang w:eastAsia="en-US"/>
        </w:rPr>
        <w:t>8</w:t>
      </w:r>
      <w:r w:rsidRPr="00D93460">
        <w:rPr>
          <w:rFonts w:asciiTheme="minorHAnsi" w:eastAsia="Calibri" w:hAnsiTheme="minorHAnsi" w:cs="Arial"/>
          <w:sz w:val="22"/>
          <w:szCs w:val="22"/>
          <w:lang w:eastAsia="en-US"/>
        </w:rPr>
        <w:t>%) at the time of</w:t>
      </w:r>
      <w:r w:rsidR="00EA4EE1">
        <w:rPr>
          <w:rFonts w:asciiTheme="minorHAnsi" w:eastAsia="Calibri" w:hAnsiTheme="minorHAnsi" w:cs="Arial"/>
          <w:sz w:val="22"/>
          <w:szCs w:val="22"/>
          <w:lang w:eastAsia="en-US"/>
        </w:rPr>
        <w:t xml:space="preserve"> </w:t>
      </w:r>
      <w:r w:rsidRPr="00D93460">
        <w:rPr>
          <w:rFonts w:asciiTheme="minorHAnsi" w:eastAsia="Calibri" w:hAnsiTheme="minorHAnsi" w:cs="Arial"/>
          <w:sz w:val="22"/>
          <w:szCs w:val="22"/>
          <w:lang w:eastAsia="en-US"/>
        </w:rPr>
        <w:t>adjournment</w:t>
      </w:r>
      <w:r w:rsidR="00965DE5">
        <w:rPr>
          <w:rFonts w:asciiTheme="minorHAnsi" w:eastAsia="Calibri" w:hAnsiTheme="minorHAnsi" w:cs="Arial"/>
          <w:sz w:val="22"/>
          <w:szCs w:val="22"/>
          <w:lang w:eastAsia="en-US"/>
        </w:rPr>
        <w:t xml:space="preserve"> during first private members’ day of 121</w:t>
      </w:r>
      <w:r w:rsidR="00965DE5" w:rsidRPr="00965DE5">
        <w:rPr>
          <w:rFonts w:asciiTheme="minorHAnsi" w:eastAsia="Calibri" w:hAnsiTheme="minorHAnsi" w:cs="Arial"/>
          <w:sz w:val="22"/>
          <w:szCs w:val="22"/>
          <w:vertAlign w:val="superscript"/>
          <w:lang w:eastAsia="en-US"/>
        </w:rPr>
        <w:t>st</w:t>
      </w:r>
      <w:r w:rsidR="00965DE5">
        <w:rPr>
          <w:rFonts w:asciiTheme="minorHAnsi" w:eastAsia="Calibri" w:hAnsiTheme="minorHAnsi" w:cs="Arial"/>
          <w:sz w:val="22"/>
          <w:szCs w:val="22"/>
          <w:lang w:eastAsia="en-US"/>
        </w:rPr>
        <w:t xml:space="preserve"> session</w:t>
      </w:r>
      <w:r w:rsidRPr="00D93460">
        <w:rPr>
          <w:rFonts w:asciiTheme="minorHAnsi" w:eastAsia="Calibri" w:hAnsiTheme="minorHAnsi" w:cs="Arial"/>
          <w:sz w:val="22"/>
          <w:szCs w:val="22"/>
          <w:lang w:eastAsia="en-US"/>
        </w:rPr>
        <w:t>.</w:t>
      </w:r>
      <w:r w:rsidR="00FA5169">
        <w:rPr>
          <w:rFonts w:asciiTheme="minorHAnsi" w:eastAsia="Calibri" w:hAnsiTheme="minorHAnsi" w:cs="Arial"/>
          <w:sz w:val="22"/>
          <w:szCs w:val="22"/>
          <w:lang w:eastAsia="en-US"/>
        </w:rPr>
        <w:t xml:space="preserve"> The Chair gave a ruling regarding the resignations of MQM lawmakers and asked to submit 30-day leave as well as resubmit their lapsed agenda for consideration in the House. </w:t>
      </w:r>
      <w:r w:rsidRPr="00D93460">
        <w:rPr>
          <w:rFonts w:asciiTheme="minorHAnsi" w:eastAsia="Calibri" w:hAnsiTheme="minorHAnsi" w:cs="Arial"/>
          <w:sz w:val="22"/>
          <w:szCs w:val="22"/>
          <w:lang w:eastAsia="en-US"/>
        </w:rPr>
        <w:t xml:space="preserve"> </w:t>
      </w:r>
    </w:p>
    <w:p w:rsidR="009F1403" w:rsidRDefault="00564A30" w:rsidP="00E0607E">
      <w:pPr>
        <w:jc w:val="both"/>
        <w:rPr>
          <w:rFonts w:ascii="Calibri" w:hAnsi="Calibri" w:cs="Calibri"/>
          <w:bCs/>
          <w:sz w:val="22"/>
          <w:szCs w:val="22"/>
        </w:rPr>
      </w:pPr>
      <w:r>
        <w:rPr>
          <w:rFonts w:ascii="Calibri" w:hAnsi="Calibri" w:cs="Calibri"/>
          <w:bCs/>
          <w:sz w:val="22"/>
          <w:szCs w:val="22"/>
        </w:rPr>
        <w:t xml:space="preserve">The House adopted </w:t>
      </w:r>
      <w:r w:rsidR="00E0607E">
        <w:rPr>
          <w:rFonts w:ascii="Calibri" w:hAnsi="Calibri" w:cs="Calibri"/>
          <w:bCs/>
          <w:sz w:val="22"/>
          <w:szCs w:val="22"/>
        </w:rPr>
        <w:t xml:space="preserve">four </w:t>
      </w:r>
      <w:r>
        <w:rPr>
          <w:rFonts w:ascii="Calibri" w:hAnsi="Calibri" w:cs="Calibri"/>
          <w:bCs/>
          <w:sz w:val="22"/>
          <w:szCs w:val="22"/>
        </w:rPr>
        <w:t xml:space="preserve">resolutions </w:t>
      </w:r>
      <w:r w:rsidR="00E0607E">
        <w:rPr>
          <w:rFonts w:ascii="Calibri" w:hAnsi="Calibri" w:cs="Calibri"/>
          <w:bCs/>
          <w:sz w:val="22"/>
          <w:szCs w:val="22"/>
        </w:rPr>
        <w:t xml:space="preserve">and also witnessed introduction of the National Accountability (Amendment) Bill, 2015.  Two motions under Rule 218 were discussed while tree were dropped due to absence of movers. </w:t>
      </w:r>
    </w:p>
    <w:p w:rsidR="00E0607E" w:rsidRDefault="00E0607E" w:rsidP="001E24D4">
      <w:pPr>
        <w:jc w:val="both"/>
        <w:rPr>
          <w:rFonts w:ascii="Calibri" w:hAnsi="Calibri" w:cs="Calibri"/>
          <w:bCs/>
          <w:sz w:val="22"/>
          <w:szCs w:val="22"/>
        </w:rPr>
      </w:pPr>
    </w:p>
    <w:p w:rsidR="00005610"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E0607E" w:rsidRDefault="00E0607E" w:rsidP="001E24D4">
      <w:pPr>
        <w:jc w:val="both"/>
        <w:rPr>
          <w:rFonts w:ascii="Calibri" w:hAnsi="Calibri" w:cs="Calibri"/>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9D6870">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9F1403">
        <w:rPr>
          <w:rFonts w:ascii="Calibri" w:hAnsi="Calibri" w:cs="Calibri"/>
          <w:sz w:val="22"/>
          <w:szCs w:val="22"/>
        </w:rPr>
        <w:t>four h</w:t>
      </w:r>
      <w:r w:rsidRPr="00627778">
        <w:rPr>
          <w:rFonts w:ascii="Calibri" w:hAnsi="Calibri" w:cs="Calibri"/>
          <w:sz w:val="22"/>
          <w:szCs w:val="22"/>
        </w:rPr>
        <w:t xml:space="preserve">ours and </w:t>
      </w:r>
      <w:r w:rsidR="009D6870">
        <w:rPr>
          <w:rFonts w:ascii="Calibri" w:hAnsi="Calibri" w:cs="Calibri"/>
          <w:sz w:val="22"/>
          <w:szCs w:val="22"/>
        </w:rPr>
        <w:t xml:space="preserve">three </w:t>
      </w:r>
      <w:r w:rsidRPr="00627778">
        <w:rPr>
          <w:rFonts w:ascii="Calibri" w:hAnsi="Calibri" w:cs="Calibri"/>
          <w:sz w:val="22"/>
          <w:szCs w:val="22"/>
        </w:rPr>
        <w:t>minutes</w:t>
      </w:r>
    </w:p>
    <w:p w:rsidR="00627778" w:rsidRPr="00627778" w:rsidRDefault="00627778" w:rsidP="009D6870">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w:t>
      </w:r>
      <w:r w:rsidR="009D6870">
        <w:rPr>
          <w:rFonts w:ascii="Calibri" w:hAnsi="Calibri" w:cs="Calibri"/>
          <w:sz w:val="22"/>
          <w:szCs w:val="22"/>
        </w:rPr>
        <w:t xml:space="preserve">one minute late against </w:t>
      </w:r>
      <w:r w:rsidR="00DF7717">
        <w:rPr>
          <w:rFonts w:ascii="Calibri" w:hAnsi="Calibri" w:cs="Calibri"/>
          <w:sz w:val="22"/>
          <w:szCs w:val="22"/>
        </w:rPr>
        <w:t xml:space="preserve">the </w:t>
      </w:r>
      <w:r w:rsidRPr="00627778">
        <w:rPr>
          <w:rFonts w:ascii="Calibri" w:hAnsi="Calibri" w:cs="Calibri"/>
          <w:sz w:val="22"/>
          <w:szCs w:val="22"/>
        </w:rPr>
        <w:t>scheduled time of 1</w:t>
      </w:r>
      <w:r w:rsidR="00DF7717">
        <w:rPr>
          <w:rFonts w:ascii="Calibri" w:hAnsi="Calibri" w:cs="Calibri"/>
          <w:sz w:val="22"/>
          <w:szCs w:val="22"/>
        </w:rPr>
        <w:t>5</w:t>
      </w:r>
      <w:r>
        <w:rPr>
          <w:rFonts w:ascii="Calibri" w:hAnsi="Calibri" w:cs="Calibri"/>
          <w:sz w:val="22"/>
          <w:szCs w:val="22"/>
        </w:rPr>
        <w:t>00</w:t>
      </w:r>
      <w:r w:rsidRPr="00627778">
        <w:rPr>
          <w:rFonts w:ascii="Calibri" w:hAnsi="Calibri" w:cs="Calibri"/>
          <w:sz w:val="22"/>
          <w:szCs w:val="22"/>
        </w:rPr>
        <w:t xml:space="preserve"> hours</w:t>
      </w:r>
    </w:p>
    <w:p w:rsidR="009F1403" w:rsidRDefault="001E24D4" w:rsidP="000F0057">
      <w:pPr>
        <w:numPr>
          <w:ilvl w:val="0"/>
          <w:numId w:val="1"/>
        </w:numPr>
        <w:suppressAutoHyphens w:val="0"/>
        <w:jc w:val="both"/>
        <w:rPr>
          <w:rFonts w:ascii="Calibri" w:hAnsi="Calibri" w:cs="Calibri"/>
          <w:sz w:val="22"/>
          <w:szCs w:val="22"/>
        </w:rPr>
      </w:pPr>
      <w:r w:rsidRPr="009F1403">
        <w:rPr>
          <w:rFonts w:ascii="Calibri" w:hAnsi="Calibri" w:cs="Calibri"/>
          <w:sz w:val="22"/>
          <w:szCs w:val="22"/>
        </w:rPr>
        <w:t xml:space="preserve">Chairman presided over </w:t>
      </w:r>
      <w:r w:rsidR="00DD7C85" w:rsidRPr="009F1403">
        <w:rPr>
          <w:rFonts w:ascii="Calibri" w:hAnsi="Calibri" w:cs="Calibri"/>
          <w:sz w:val="22"/>
          <w:szCs w:val="22"/>
        </w:rPr>
        <w:t xml:space="preserve">the </w:t>
      </w:r>
      <w:r w:rsidR="009F1403" w:rsidRPr="009F1403">
        <w:rPr>
          <w:rFonts w:ascii="Calibri" w:hAnsi="Calibri" w:cs="Calibri"/>
          <w:sz w:val="22"/>
          <w:szCs w:val="22"/>
        </w:rPr>
        <w:t xml:space="preserve">entire </w:t>
      </w:r>
      <w:r w:rsidRPr="009F1403">
        <w:rPr>
          <w:rFonts w:ascii="Calibri" w:hAnsi="Calibri" w:cs="Calibri"/>
          <w:sz w:val="22"/>
          <w:szCs w:val="22"/>
        </w:rPr>
        <w:t>sitting</w:t>
      </w:r>
    </w:p>
    <w:p w:rsidR="001E24D4" w:rsidRDefault="000F0057" w:rsidP="000F0057">
      <w:pPr>
        <w:numPr>
          <w:ilvl w:val="0"/>
          <w:numId w:val="1"/>
        </w:numPr>
        <w:suppressAutoHyphens w:val="0"/>
        <w:jc w:val="both"/>
        <w:rPr>
          <w:rFonts w:ascii="Calibri" w:hAnsi="Calibri" w:cs="Calibri"/>
          <w:sz w:val="22"/>
          <w:szCs w:val="22"/>
        </w:rPr>
      </w:pPr>
      <w:r w:rsidRPr="009F1403">
        <w:rPr>
          <w:rFonts w:ascii="Calibri" w:hAnsi="Calibri" w:cs="Calibri"/>
          <w:sz w:val="22"/>
          <w:szCs w:val="22"/>
        </w:rPr>
        <w:t>T</w:t>
      </w:r>
      <w:r w:rsidR="00C33C14" w:rsidRPr="009F1403">
        <w:rPr>
          <w:rFonts w:ascii="Calibri" w:hAnsi="Calibri" w:cs="Calibri"/>
          <w:sz w:val="22"/>
          <w:szCs w:val="22"/>
        </w:rPr>
        <w:t xml:space="preserve">he Deputy </w:t>
      </w:r>
      <w:r w:rsidR="00445666" w:rsidRPr="009F1403">
        <w:rPr>
          <w:rFonts w:ascii="Calibri" w:hAnsi="Calibri" w:cs="Calibri"/>
          <w:sz w:val="22"/>
          <w:szCs w:val="22"/>
        </w:rPr>
        <w:t xml:space="preserve">Chairman was </w:t>
      </w:r>
      <w:r w:rsidRPr="009F1403">
        <w:rPr>
          <w:rFonts w:ascii="Calibri" w:hAnsi="Calibri" w:cs="Calibri"/>
          <w:sz w:val="22"/>
          <w:szCs w:val="22"/>
        </w:rPr>
        <w:t xml:space="preserve">not </w:t>
      </w:r>
      <w:r w:rsidR="00445666" w:rsidRPr="009F1403">
        <w:rPr>
          <w:rFonts w:ascii="Calibri" w:hAnsi="Calibri" w:cs="Calibri"/>
          <w:sz w:val="22"/>
          <w:szCs w:val="22"/>
        </w:rPr>
        <w:t xml:space="preserve"> present</w:t>
      </w:r>
    </w:p>
    <w:p w:rsidR="009F1403" w:rsidRPr="009F1403" w:rsidRDefault="009F1403" w:rsidP="00965DE5">
      <w:pPr>
        <w:numPr>
          <w:ilvl w:val="0"/>
          <w:numId w:val="1"/>
        </w:numPr>
        <w:suppressAutoHyphens w:val="0"/>
        <w:jc w:val="both"/>
        <w:rPr>
          <w:rFonts w:ascii="Calibri" w:hAnsi="Calibri" w:cs="Calibri"/>
          <w:sz w:val="22"/>
          <w:szCs w:val="22"/>
        </w:rPr>
      </w:pPr>
      <w:r>
        <w:rPr>
          <w:rFonts w:ascii="Calibri" w:hAnsi="Calibri" w:cs="Calibri"/>
          <w:sz w:val="22"/>
          <w:szCs w:val="22"/>
        </w:rPr>
        <w:t>The House had a prayer break for 17 minutes</w:t>
      </w:r>
    </w:p>
    <w:p w:rsidR="00DD7C85" w:rsidRDefault="00627778" w:rsidP="00965DE5">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1E24D4" w:rsidRPr="00223053">
        <w:rPr>
          <w:rFonts w:ascii="Calibri" w:hAnsi="Calibri" w:cs="Calibri"/>
          <w:sz w:val="22"/>
          <w:szCs w:val="22"/>
        </w:rPr>
        <w:t xml:space="preserve"> </w:t>
      </w:r>
      <w:r w:rsidR="00CD53EA">
        <w:rPr>
          <w:rFonts w:ascii="Calibri" w:hAnsi="Calibri" w:cs="Calibri"/>
          <w:sz w:val="22"/>
          <w:szCs w:val="22"/>
        </w:rPr>
        <w:t>attend</w:t>
      </w:r>
      <w:r w:rsidR="000F0057">
        <w:rPr>
          <w:rFonts w:ascii="Calibri" w:hAnsi="Calibri" w:cs="Calibri"/>
          <w:sz w:val="22"/>
          <w:szCs w:val="22"/>
        </w:rPr>
        <w:t>ed</w:t>
      </w:r>
      <w:r w:rsidR="00DF7717">
        <w:rPr>
          <w:rFonts w:ascii="Calibri" w:hAnsi="Calibri" w:cs="Calibri"/>
          <w:sz w:val="22"/>
          <w:szCs w:val="22"/>
        </w:rPr>
        <w:t xml:space="preserve"> </w:t>
      </w:r>
      <w:r w:rsidR="00CD53EA">
        <w:rPr>
          <w:rFonts w:ascii="Calibri" w:hAnsi="Calibri" w:cs="Calibri"/>
          <w:sz w:val="22"/>
          <w:szCs w:val="22"/>
        </w:rPr>
        <w:t>the</w:t>
      </w:r>
      <w:r w:rsidR="00DD7C85">
        <w:rPr>
          <w:rFonts w:ascii="Calibri" w:hAnsi="Calibri" w:cs="Calibri"/>
          <w:sz w:val="22"/>
          <w:szCs w:val="22"/>
        </w:rPr>
        <w:t xml:space="preserve"> </w:t>
      </w:r>
      <w:r w:rsidR="009F1403">
        <w:rPr>
          <w:rFonts w:ascii="Calibri" w:hAnsi="Calibri" w:cs="Calibri"/>
          <w:sz w:val="22"/>
          <w:szCs w:val="22"/>
        </w:rPr>
        <w:t>entire s</w:t>
      </w:r>
      <w:r w:rsidR="00CD53EA">
        <w:rPr>
          <w:rFonts w:ascii="Calibri" w:hAnsi="Calibri" w:cs="Calibri"/>
          <w:sz w:val="22"/>
          <w:szCs w:val="22"/>
        </w:rPr>
        <w:t>itting</w:t>
      </w:r>
    </w:p>
    <w:p w:rsidR="00627778" w:rsidRDefault="00627778" w:rsidP="009D6870">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9F1403">
        <w:rPr>
          <w:rFonts w:ascii="Calibri" w:hAnsi="Calibri" w:cs="Calibri"/>
          <w:sz w:val="22"/>
          <w:szCs w:val="22"/>
        </w:rPr>
        <w:t xml:space="preserve">was present for three hours and </w:t>
      </w:r>
      <w:r w:rsidR="009D6870">
        <w:rPr>
          <w:rFonts w:ascii="Calibri" w:hAnsi="Calibri" w:cs="Calibri"/>
          <w:sz w:val="22"/>
          <w:szCs w:val="22"/>
        </w:rPr>
        <w:t>48</w:t>
      </w:r>
      <w:r w:rsidR="009F1403">
        <w:rPr>
          <w:rFonts w:ascii="Calibri" w:hAnsi="Calibri" w:cs="Calibri"/>
          <w:sz w:val="22"/>
          <w:szCs w:val="22"/>
        </w:rPr>
        <w:t xml:space="preserve"> minutes. </w:t>
      </w:r>
    </w:p>
    <w:p w:rsidR="001E24D4" w:rsidRPr="00627778" w:rsidRDefault="001E24D4" w:rsidP="00445666">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Minister did not attend the sitting</w:t>
      </w:r>
    </w:p>
    <w:p w:rsidR="001E24D4" w:rsidRDefault="009F1403" w:rsidP="009D6870">
      <w:pPr>
        <w:numPr>
          <w:ilvl w:val="0"/>
          <w:numId w:val="1"/>
        </w:numPr>
        <w:suppressAutoHyphens w:val="0"/>
        <w:jc w:val="both"/>
        <w:rPr>
          <w:rFonts w:ascii="Calibri" w:hAnsi="Calibri" w:cs="Calibri"/>
          <w:sz w:val="22"/>
          <w:szCs w:val="22"/>
        </w:rPr>
      </w:pPr>
      <w:r>
        <w:rPr>
          <w:rFonts w:ascii="Calibri" w:hAnsi="Calibri" w:cs="Calibri"/>
          <w:sz w:val="22"/>
          <w:szCs w:val="22"/>
        </w:rPr>
        <w:t xml:space="preserve">Sixteen </w:t>
      </w:r>
      <w:r w:rsidR="00DD7C85">
        <w:rPr>
          <w:rFonts w:ascii="Calibri" w:hAnsi="Calibri" w:cs="Calibri"/>
          <w:sz w:val="22"/>
          <w:szCs w:val="22"/>
        </w:rPr>
        <w:t>(</w:t>
      </w:r>
      <w:r w:rsidR="000F0057">
        <w:rPr>
          <w:rFonts w:ascii="Calibri" w:hAnsi="Calibri" w:cs="Calibri"/>
          <w:sz w:val="22"/>
          <w:szCs w:val="22"/>
        </w:rPr>
        <w:t>1</w:t>
      </w:r>
      <w:r>
        <w:rPr>
          <w:rFonts w:ascii="Calibri" w:hAnsi="Calibri" w:cs="Calibri"/>
          <w:sz w:val="22"/>
          <w:szCs w:val="22"/>
        </w:rPr>
        <w:t>5</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sidR="00DF7717">
        <w:rPr>
          <w:rFonts w:ascii="Calibri" w:hAnsi="Calibri" w:cs="Calibri"/>
          <w:sz w:val="22"/>
          <w:szCs w:val="22"/>
        </w:rPr>
        <w:t>2</w:t>
      </w:r>
      <w:r w:rsidR="009D6870">
        <w:rPr>
          <w:rFonts w:ascii="Calibri" w:hAnsi="Calibri" w:cs="Calibri"/>
          <w:sz w:val="22"/>
          <w:szCs w:val="22"/>
        </w:rPr>
        <w:t>9</w:t>
      </w:r>
      <w:r w:rsidR="00DF7717">
        <w:rPr>
          <w:rFonts w:ascii="Calibri" w:hAnsi="Calibri" w:cs="Calibri"/>
          <w:sz w:val="22"/>
          <w:szCs w:val="22"/>
        </w:rPr>
        <w:t xml:space="preserve"> </w:t>
      </w:r>
      <w:r w:rsidR="001E24D4" w:rsidRPr="0048391F">
        <w:rPr>
          <w:rFonts w:ascii="Calibri" w:hAnsi="Calibri" w:cs="Calibri"/>
          <w:sz w:val="22"/>
          <w:szCs w:val="22"/>
        </w:rPr>
        <w:t>(</w:t>
      </w:r>
      <w:r w:rsidR="00DF7717">
        <w:rPr>
          <w:rFonts w:ascii="Calibri" w:hAnsi="Calibri" w:cs="Calibri"/>
          <w:sz w:val="22"/>
          <w:szCs w:val="22"/>
        </w:rPr>
        <w:t>2</w:t>
      </w:r>
      <w:r w:rsidR="009D6870">
        <w:rPr>
          <w:rFonts w:ascii="Calibri" w:hAnsi="Calibri" w:cs="Calibri"/>
          <w:sz w:val="22"/>
          <w:szCs w:val="22"/>
        </w:rPr>
        <w:t>8</w:t>
      </w:r>
      <w:r w:rsidR="001E24D4" w:rsidRPr="0048391F">
        <w:rPr>
          <w:rFonts w:ascii="Calibri" w:hAnsi="Calibri" w:cs="Calibri"/>
          <w:sz w:val="22"/>
          <w:szCs w:val="22"/>
        </w:rPr>
        <w:t>%) at the time of adjournment</w:t>
      </w:r>
    </w:p>
    <w:p w:rsidR="001E24D4" w:rsidRDefault="001E24D4" w:rsidP="009D6870">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0F0057">
        <w:rPr>
          <w:rFonts w:ascii="Calibri" w:hAnsi="Calibri" w:cs="Calibri"/>
          <w:sz w:val="22"/>
          <w:szCs w:val="22"/>
        </w:rPr>
        <w:t xml:space="preserve"> </w:t>
      </w:r>
      <w:r w:rsidR="009D6870">
        <w:rPr>
          <w:rFonts w:ascii="Calibri" w:hAnsi="Calibri" w:cs="Calibri"/>
          <w:sz w:val="22"/>
          <w:szCs w:val="22"/>
        </w:rPr>
        <w:t xml:space="preserve">JUI-F, PkMAP, PPPP, BNP-M, PML-N, MQM, ANP and JI </w:t>
      </w:r>
      <w:r w:rsidRPr="00110C83">
        <w:rPr>
          <w:rFonts w:ascii="Calibri" w:hAnsi="Calibri" w:cs="Calibri"/>
          <w:sz w:val="22"/>
          <w:szCs w:val="22"/>
        </w:rPr>
        <w:t>were prese</w:t>
      </w:r>
      <w:r>
        <w:rPr>
          <w:rFonts w:ascii="Calibri" w:hAnsi="Calibri" w:cs="Calibri"/>
          <w:sz w:val="22"/>
          <w:szCs w:val="22"/>
        </w:rPr>
        <w:t>n</w:t>
      </w:r>
      <w:r w:rsidR="00445666">
        <w:rPr>
          <w:rFonts w:ascii="Calibri" w:hAnsi="Calibri" w:cs="Calibri"/>
          <w:sz w:val="22"/>
          <w:szCs w:val="22"/>
        </w:rPr>
        <w:t>t</w:t>
      </w:r>
    </w:p>
    <w:p w:rsidR="00DD7C85" w:rsidRPr="004E0ABB" w:rsidRDefault="009D6870" w:rsidP="009D6870">
      <w:pPr>
        <w:numPr>
          <w:ilvl w:val="0"/>
          <w:numId w:val="1"/>
        </w:numPr>
        <w:suppressAutoHyphens w:val="0"/>
        <w:jc w:val="both"/>
        <w:rPr>
          <w:rFonts w:ascii="Calibri" w:hAnsi="Calibri" w:cs="Calibri"/>
          <w:sz w:val="22"/>
          <w:szCs w:val="22"/>
        </w:rPr>
      </w:pPr>
      <w:r>
        <w:rPr>
          <w:rFonts w:ascii="Calibri" w:hAnsi="Calibri" w:cs="Calibri"/>
          <w:sz w:val="22"/>
          <w:szCs w:val="22"/>
        </w:rPr>
        <w:t xml:space="preserve">Two </w:t>
      </w:r>
      <w:r w:rsidR="001E24D4" w:rsidRPr="004E0ABB">
        <w:rPr>
          <w:rFonts w:ascii="Calibri" w:hAnsi="Calibri" w:cs="Calibri"/>
          <w:sz w:val="22"/>
          <w:szCs w:val="22"/>
        </w:rPr>
        <w:t>m</w:t>
      </w:r>
      <w:r w:rsidR="00445666">
        <w:rPr>
          <w:rFonts w:ascii="Calibri" w:hAnsi="Calibri" w:cs="Calibri"/>
          <w:color w:val="000000"/>
          <w:sz w:val="22"/>
          <w:szCs w:val="22"/>
        </w:rPr>
        <w:t>inority members were present</w:t>
      </w:r>
    </w:p>
    <w:p w:rsidR="001E24D4" w:rsidRPr="00965DE5" w:rsidRDefault="009F1403" w:rsidP="009F1403">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t xml:space="preserve">Nine </w:t>
      </w:r>
      <w:r w:rsidR="00DD7C85" w:rsidRPr="00627778">
        <w:rPr>
          <w:rFonts w:ascii="Calibri" w:hAnsi="Calibri" w:cs="Calibri"/>
          <w:color w:val="000000"/>
          <w:sz w:val="22"/>
          <w:szCs w:val="22"/>
        </w:rPr>
        <w:t>member</w:t>
      </w:r>
      <w:r w:rsidR="004E0ABB">
        <w:rPr>
          <w:rFonts w:ascii="Calibri" w:hAnsi="Calibri" w:cs="Calibri"/>
          <w:color w:val="000000"/>
          <w:sz w:val="22"/>
          <w:szCs w:val="22"/>
        </w:rPr>
        <w:t>s</w:t>
      </w:r>
      <w:r w:rsidR="00445666">
        <w:rPr>
          <w:rFonts w:ascii="Calibri" w:hAnsi="Calibri" w:cs="Calibri"/>
          <w:color w:val="000000"/>
          <w:sz w:val="22"/>
          <w:szCs w:val="22"/>
        </w:rPr>
        <w:t xml:space="preserve"> applied for leave</w:t>
      </w:r>
    </w:p>
    <w:p w:rsidR="00965DE5" w:rsidRDefault="00965DE5" w:rsidP="00965DE5">
      <w:pPr>
        <w:suppressAutoHyphens w:val="0"/>
        <w:jc w:val="both"/>
        <w:rPr>
          <w:rFonts w:ascii="Calibri" w:hAnsi="Calibri" w:cs="Calibri"/>
          <w:color w:val="000000"/>
          <w:sz w:val="22"/>
          <w:szCs w:val="22"/>
        </w:rPr>
      </w:pPr>
    </w:p>
    <w:p w:rsidR="00965DE5" w:rsidRPr="00627778" w:rsidRDefault="00965DE5" w:rsidP="00965DE5">
      <w:pPr>
        <w:suppressAutoHyphens w:val="0"/>
        <w:jc w:val="both"/>
        <w:rPr>
          <w:rFonts w:ascii="Calibri" w:hAnsi="Calibri" w:cs="Calibri"/>
          <w:b/>
          <w:bCs/>
          <w:sz w:val="22"/>
          <w:szCs w:val="22"/>
        </w:rPr>
      </w:pP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4E0ABB" w:rsidRDefault="004E0ABB" w:rsidP="001E24D4">
      <w:pPr>
        <w:jc w:val="both"/>
        <w:rPr>
          <w:rFonts w:ascii="Calibri" w:hAnsi="Calibri" w:cs="Calibri"/>
          <w:b/>
          <w:bCs/>
          <w:sz w:val="22"/>
          <w:szCs w:val="22"/>
        </w:rPr>
      </w:pPr>
    </w:p>
    <w:p w:rsidR="004F6D76" w:rsidRPr="00FA5169" w:rsidRDefault="00A04893" w:rsidP="00A04893">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Tabled by PML-N female lawmaker from Balochistan, the House adopted a resolution </w:t>
      </w:r>
      <w:r w:rsidR="004F6D76" w:rsidRPr="00FA5169">
        <w:rPr>
          <w:rFonts w:ascii="Calibri" w:hAnsi="Calibri" w:cs="Calibri"/>
          <w:sz w:val="22"/>
          <w:szCs w:val="22"/>
        </w:rPr>
        <w:t xml:space="preserve">during six minutes </w:t>
      </w:r>
      <w:r w:rsidRPr="00FA5169">
        <w:rPr>
          <w:rFonts w:ascii="Calibri" w:hAnsi="Calibri" w:cs="Calibri"/>
          <w:sz w:val="22"/>
          <w:szCs w:val="22"/>
        </w:rPr>
        <w:t xml:space="preserve">for concession in Customs duties and taxes for the importers of the province of Balochistan. </w:t>
      </w:r>
    </w:p>
    <w:p w:rsidR="004F6D76" w:rsidRPr="00FA5169" w:rsidRDefault="004F6D76" w:rsidP="004F6D76">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Tabled by PPPP female Senator from Sindh, the House adopted a resolution to include the Keti Bunder Port Sindh in the CPEC. The House consumed two minutes to adopt it. </w:t>
      </w:r>
    </w:p>
    <w:p w:rsidR="004F6D76" w:rsidRPr="00FA5169" w:rsidRDefault="004F6D76" w:rsidP="004F6D76">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The House adopted another resolution in one minute which was about filling all vacant posts in Pakistan Institute of Medical Sciences Hospital Islamabad. The resolution was tabled by PkMAP male legislator from Balcohistan. </w:t>
      </w:r>
    </w:p>
    <w:p w:rsidR="004F6D76" w:rsidRPr="00FA5169" w:rsidRDefault="004F6D76" w:rsidP="00965DE5">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The House </w:t>
      </w:r>
      <w:r w:rsidR="00965DE5">
        <w:rPr>
          <w:rFonts w:ascii="Calibri" w:hAnsi="Calibri" w:cs="Calibri"/>
          <w:sz w:val="22"/>
          <w:szCs w:val="22"/>
        </w:rPr>
        <w:t>consumed s</w:t>
      </w:r>
      <w:r w:rsidRPr="00FA5169">
        <w:rPr>
          <w:rFonts w:ascii="Calibri" w:hAnsi="Calibri" w:cs="Calibri"/>
          <w:sz w:val="22"/>
          <w:szCs w:val="22"/>
        </w:rPr>
        <w:t>ix minutes in adopting another resolution tabled by PML-N lawmaker from Balochistan regarding steps to ensure the completion of all remaining projects envisaged under the Aaghaz-e-Huqooq-e-Balochistan Package.</w:t>
      </w:r>
    </w:p>
    <w:p w:rsidR="004F6D76" w:rsidRPr="00FA5169" w:rsidRDefault="004F6D76" w:rsidP="00FA1B4E">
      <w:pPr>
        <w:pStyle w:val="ListParagraph"/>
        <w:numPr>
          <w:ilvl w:val="0"/>
          <w:numId w:val="1"/>
        </w:numPr>
        <w:jc w:val="both"/>
        <w:rPr>
          <w:rFonts w:ascii="Calibri" w:hAnsi="Calibri" w:cs="Calibri"/>
          <w:sz w:val="22"/>
          <w:szCs w:val="22"/>
        </w:rPr>
      </w:pPr>
      <w:r w:rsidRPr="00FA5169">
        <w:rPr>
          <w:rFonts w:ascii="Calibri" w:hAnsi="Calibri" w:cs="Calibri"/>
          <w:sz w:val="22"/>
          <w:szCs w:val="22"/>
        </w:rPr>
        <w:t>Another resolution tabled by MQM lawmaker from Sindh was rejected with majority vote which was about granting 50 salaries instead of 36 basic salaries under the head of House Building Advance to the Federal Government employees. Four lawmaker –PML-N (2) , MQM and PTI (one each)</w:t>
      </w:r>
      <w:r w:rsidR="00FA1B4E" w:rsidRPr="00FA5169">
        <w:rPr>
          <w:rFonts w:ascii="Calibri" w:hAnsi="Calibri" w:cs="Calibri"/>
          <w:sz w:val="22"/>
          <w:szCs w:val="22"/>
        </w:rPr>
        <w:t xml:space="preserve"> – spoke in </w:t>
      </w:r>
      <w:r w:rsidRPr="00FA5169">
        <w:rPr>
          <w:rFonts w:ascii="Calibri" w:hAnsi="Calibri" w:cs="Calibri"/>
          <w:sz w:val="22"/>
          <w:szCs w:val="22"/>
        </w:rPr>
        <w:t xml:space="preserve">for </w:t>
      </w:r>
      <w:r w:rsidR="00FA1B4E" w:rsidRPr="00FA5169">
        <w:rPr>
          <w:rFonts w:ascii="Calibri" w:hAnsi="Calibri" w:cs="Calibri"/>
          <w:sz w:val="22"/>
          <w:szCs w:val="22"/>
        </w:rPr>
        <w:t xml:space="preserve">12 minutes.  </w:t>
      </w:r>
    </w:p>
    <w:p w:rsidR="004F6D76" w:rsidRPr="00FA5169" w:rsidRDefault="00F064E5" w:rsidP="00F064E5">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One of the resolutions on the agenda about establishing Natural Science Museums in the country was deferred due to absence of PPPP lawmaker from Sindh who sponsored it. </w:t>
      </w:r>
    </w:p>
    <w:p w:rsidR="00F064E5" w:rsidRDefault="00430EDC" w:rsidP="00F064E5">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PPPP male legislator from Sindh introduced the National Accountability (Amendment) Bill, 2015 which was referred to the committee for further deliberations. </w:t>
      </w:r>
    </w:p>
    <w:p w:rsidR="00FA5169" w:rsidRPr="00FA5169" w:rsidRDefault="00FA5169" w:rsidP="00FA5169">
      <w:pPr>
        <w:pStyle w:val="ListParagraph"/>
        <w:numPr>
          <w:ilvl w:val="0"/>
          <w:numId w:val="1"/>
        </w:numPr>
        <w:jc w:val="both"/>
        <w:rPr>
          <w:rFonts w:ascii="Calibri" w:hAnsi="Calibri" w:cs="Calibri"/>
          <w:sz w:val="22"/>
          <w:szCs w:val="22"/>
        </w:rPr>
      </w:pPr>
      <w:r>
        <w:rPr>
          <w:rFonts w:ascii="Calibri" w:hAnsi="Calibri" w:cs="Calibri"/>
          <w:sz w:val="22"/>
          <w:szCs w:val="22"/>
        </w:rPr>
        <w:t>State Minister for Parliamentary Affairs presented report</w:t>
      </w:r>
      <w:r w:rsidRPr="00FA5169">
        <w:rPr>
          <w:rFonts w:ascii="Calibri" w:hAnsi="Calibri" w:cs="Calibri"/>
          <w:sz w:val="22"/>
          <w:szCs w:val="22"/>
        </w:rPr>
        <w:t xml:space="preserve"> regarding the relief work and other subsequent steps taken by the Government in the wake of earthquake o</w:t>
      </w:r>
      <w:r>
        <w:rPr>
          <w:rFonts w:ascii="Calibri" w:hAnsi="Calibri" w:cs="Calibri"/>
          <w:sz w:val="22"/>
          <w:szCs w:val="22"/>
        </w:rPr>
        <w:t xml:space="preserve">n </w:t>
      </w:r>
      <w:r w:rsidRPr="00FA5169">
        <w:rPr>
          <w:rFonts w:ascii="Calibri" w:hAnsi="Calibri" w:cs="Calibri"/>
          <w:sz w:val="22"/>
          <w:szCs w:val="22"/>
        </w:rPr>
        <w:t>October</w:t>
      </w:r>
      <w:r>
        <w:rPr>
          <w:rFonts w:ascii="Calibri" w:hAnsi="Calibri" w:cs="Calibri"/>
          <w:sz w:val="22"/>
          <w:szCs w:val="22"/>
        </w:rPr>
        <w:t xml:space="preserve"> 26</w:t>
      </w:r>
      <w:r w:rsidRPr="00FA5169">
        <w:rPr>
          <w:rFonts w:ascii="Calibri" w:hAnsi="Calibri" w:cs="Calibri"/>
          <w:sz w:val="22"/>
          <w:szCs w:val="22"/>
        </w:rPr>
        <w:t>, 2015.</w:t>
      </w:r>
    </w:p>
    <w:p w:rsidR="00430EDC" w:rsidRPr="00FA5169" w:rsidRDefault="00430EDC" w:rsidP="00430EDC">
      <w:pPr>
        <w:pStyle w:val="ListParagraph"/>
        <w:jc w:val="both"/>
        <w:rPr>
          <w:rFonts w:ascii="Calibri" w:hAnsi="Calibri" w:cs="Calibri"/>
          <w:sz w:val="22"/>
          <w:szCs w:val="22"/>
        </w:rPr>
      </w:pPr>
    </w:p>
    <w:p w:rsidR="001E24D4" w:rsidRPr="00F064E5" w:rsidRDefault="001E24D4" w:rsidP="00F064E5">
      <w:pPr>
        <w:jc w:val="both"/>
        <w:rPr>
          <w:rFonts w:ascii="Calibri" w:hAnsi="Calibri" w:cs="Calibri"/>
          <w:b/>
          <w:bCs/>
          <w:sz w:val="22"/>
          <w:szCs w:val="22"/>
        </w:rPr>
      </w:pPr>
      <w:r w:rsidRPr="00F064E5">
        <w:rPr>
          <w:rFonts w:ascii="Calibri" w:hAnsi="Calibri" w:cs="Calibri"/>
          <w:b/>
          <w:bCs/>
          <w:sz w:val="22"/>
          <w:szCs w:val="22"/>
        </w:rPr>
        <w:t>Representation and Responsiveness</w:t>
      </w:r>
    </w:p>
    <w:p w:rsidR="000F0057" w:rsidRDefault="000F0057" w:rsidP="000F0057">
      <w:pPr>
        <w:jc w:val="both"/>
        <w:rPr>
          <w:rFonts w:ascii="Calibri" w:hAnsi="Calibri" w:cs="Calibri"/>
          <w:sz w:val="22"/>
          <w:szCs w:val="22"/>
        </w:rPr>
      </w:pPr>
    </w:p>
    <w:p w:rsidR="00430EDC" w:rsidRPr="00FA5169" w:rsidRDefault="00430EDC" w:rsidP="001C56D7">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The House discussed a motion under Rule 218 about increase </w:t>
      </w:r>
      <w:r w:rsidR="00965DE5">
        <w:rPr>
          <w:rFonts w:ascii="Calibri" w:hAnsi="Calibri" w:cs="Calibri"/>
          <w:sz w:val="22"/>
          <w:szCs w:val="22"/>
        </w:rPr>
        <w:t>in</w:t>
      </w:r>
      <w:r w:rsidRPr="00FA5169">
        <w:rPr>
          <w:rFonts w:ascii="Calibri" w:hAnsi="Calibri" w:cs="Calibri"/>
          <w:sz w:val="22"/>
          <w:szCs w:val="22"/>
        </w:rPr>
        <w:t xml:space="preserve"> population. Eight lawmakers – PML-N (4), PTI (2) and one each of </w:t>
      </w:r>
      <w:r w:rsidR="001C56D7">
        <w:rPr>
          <w:rFonts w:ascii="Calibri" w:hAnsi="Calibri" w:cs="Calibri"/>
          <w:sz w:val="22"/>
          <w:szCs w:val="22"/>
        </w:rPr>
        <w:t>JUI-F &amp; ANP</w:t>
      </w:r>
      <w:r w:rsidRPr="00FA5169">
        <w:rPr>
          <w:rFonts w:ascii="Calibri" w:hAnsi="Calibri" w:cs="Calibri"/>
          <w:sz w:val="22"/>
          <w:szCs w:val="22"/>
        </w:rPr>
        <w:t xml:space="preserve"> – participated in debate for 46 minutes. </w:t>
      </w:r>
    </w:p>
    <w:p w:rsidR="00430EDC" w:rsidRPr="00FA5169" w:rsidRDefault="00430EDC" w:rsidP="00430EDC">
      <w:pPr>
        <w:pStyle w:val="ListParagraph"/>
        <w:numPr>
          <w:ilvl w:val="0"/>
          <w:numId w:val="1"/>
        </w:numPr>
        <w:jc w:val="both"/>
        <w:rPr>
          <w:rFonts w:ascii="Calibri" w:hAnsi="Calibri" w:cs="Calibri"/>
          <w:sz w:val="22"/>
          <w:szCs w:val="22"/>
        </w:rPr>
      </w:pPr>
      <w:r w:rsidRPr="00FA5169">
        <w:rPr>
          <w:rFonts w:ascii="Calibri" w:hAnsi="Calibri" w:cs="Calibri"/>
          <w:sz w:val="22"/>
          <w:szCs w:val="22"/>
        </w:rPr>
        <w:t>Another motion under Rule 218 was also discussed for 73 minutes which was about fixation of high electricity tariffs. Eleven lawmakers – (PTI (3), PPPP &amp; PML-N, ANP (2 each) and one each of MQM and PkMAP – spoke in it.</w:t>
      </w:r>
    </w:p>
    <w:p w:rsidR="00430EDC" w:rsidRPr="00FA5169" w:rsidRDefault="00430EDC" w:rsidP="00430EDC">
      <w:pPr>
        <w:pStyle w:val="ListParagraph"/>
        <w:numPr>
          <w:ilvl w:val="0"/>
          <w:numId w:val="1"/>
        </w:numPr>
        <w:jc w:val="both"/>
        <w:rPr>
          <w:rFonts w:ascii="Calibri" w:hAnsi="Calibri" w:cs="Calibri"/>
          <w:sz w:val="22"/>
          <w:szCs w:val="22"/>
        </w:rPr>
      </w:pPr>
      <w:r w:rsidRPr="00FA5169">
        <w:rPr>
          <w:rFonts w:ascii="Calibri" w:hAnsi="Calibri" w:cs="Calibri"/>
          <w:sz w:val="22"/>
          <w:szCs w:val="22"/>
        </w:rPr>
        <w:t xml:space="preserve">Three motions were not taken up due to absence of movers </w:t>
      </w:r>
      <w:r w:rsidR="00FA5169" w:rsidRPr="00FA5169">
        <w:rPr>
          <w:rFonts w:ascii="Calibri" w:hAnsi="Calibri" w:cs="Calibri"/>
          <w:sz w:val="22"/>
          <w:szCs w:val="22"/>
        </w:rPr>
        <w:t xml:space="preserve">while one of the motion regarding preventive measures to control poverty was moved for debate in any of the next sitting. </w:t>
      </w:r>
    </w:p>
    <w:p w:rsidR="00FA5169" w:rsidRPr="00FA5169" w:rsidRDefault="00FA5169" w:rsidP="00FA5169">
      <w:pPr>
        <w:pStyle w:val="ListParagraph"/>
        <w:jc w:val="both"/>
        <w:rPr>
          <w:rFonts w:ascii="Calibri" w:hAnsi="Calibri" w:cs="Calibri"/>
          <w:b/>
          <w:bCs/>
          <w:sz w:val="22"/>
          <w:szCs w:val="22"/>
        </w:rPr>
      </w:pPr>
    </w:p>
    <w:p w:rsidR="001E24D4" w:rsidRPr="00430EDC" w:rsidRDefault="001E24D4" w:rsidP="00430EDC">
      <w:pPr>
        <w:ind w:left="360"/>
        <w:jc w:val="both"/>
        <w:rPr>
          <w:rFonts w:ascii="Calibri" w:hAnsi="Calibri" w:cs="Calibri"/>
          <w:b/>
          <w:bCs/>
          <w:sz w:val="22"/>
          <w:szCs w:val="22"/>
        </w:rPr>
      </w:pPr>
      <w:r w:rsidRPr="00430EDC">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4E0ABB" w:rsidRDefault="004E0ABB" w:rsidP="00FA5169">
      <w:pPr>
        <w:pStyle w:val="ListParagraph"/>
        <w:numPr>
          <w:ilvl w:val="0"/>
          <w:numId w:val="1"/>
        </w:numPr>
        <w:jc w:val="both"/>
        <w:rPr>
          <w:rFonts w:ascii="Calibri" w:hAnsi="Calibri" w:cs="Calibri"/>
          <w:sz w:val="22"/>
          <w:szCs w:val="22"/>
        </w:rPr>
      </w:pPr>
      <w:r w:rsidRPr="004E0ABB">
        <w:rPr>
          <w:rFonts w:ascii="Calibri" w:hAnsi="Calibri" w:cs="Calibri"/>
          <w:sz w:val="22"/>
          <w:szCs w:val="22"/>
        </w:rPr>
        <w:t xml:space="preserve">The lawmakers raised </w:t>
      </w:r>
      <w:r w:rsidR="00FA5169">
        <w:rPr>
          <w:rFonts w:ascii="Calibri" w:hAnsi="Calibri" w:cs="Calibri"/>
          <w:sz w:val="22"/>
          <w:szCs w:val="22"/>
        </w:rPr>
        <w:t xml:space="preserve">four matters of public importance which consumed 20 minutes of the proceedings. </w:t>
      </w:r>
    </w:p>
    <w:p w:rsidR="00FA5169" w:rsidRDefault="00FA5169" w:rsidP="00FA5169">
      <w:pPr>
        <w:pStyle w:val="ListParagraph"/>
        <w:jc w:val="both"/>
        <w:rPr>
          <w:rFonts w:ascii="Calibri" w:hAnsi="Calibri" w:cs="Calibri"/>
          <w:sz w:val="22"/>
          <w:szCs w:val="22"/>
        </w:rPr>
      </w:pPr>
    </w:p>
    <w:p w:rsidR="00965DE5" w:rsidRDefault="00965DE5" w:rsidP="00E24EE9">
      <w:pPr>
        <w:jc w:val="both"/>
        <w:rPr>
          <w:rFonts w:ascii="Calibri" w:hAnsi="Calibri" w:cs="Calibri"/>
          <w:b/>
          <w:bCs/>
          <w:sz w:val="22"/>
          <w:szCs w:val="22"/>
        </w:rPr>
      </w:pPr>
    </w:p>
    <w:p w:rsidR="00965DE5" w:rsidRDefault="00965DE5" w:rsidP="00E24EE9">
      <w:pPr>
        <w:jc w:val="both"/>
        <w:rPr>
          <w:rFonts w:ascii="Calibri" w:hAnsi="Calibri" w:cs="Calibri"/>
          <w:b/>
          <w:bCs/>
          <w:sz w:val="22"/>
          <w:szCs w:val="22"/>
        </w:rPr>
      </w:pPr>
    </w:p>
    <w:p w:rsidR="00965DE5" w:rsidRDefault="00965DE5" w:rsidP="00E24EE9">
      <w:pPr>
        <w:jc w:val="both"/>
        <w:rPr>
          <w:rFonts w:ascii="Calibri" w:hAnsi="Calibri" w:cs="Calibri"/>
          <w:b/>
          <w:bCs/>
          <w:sz w:val="22"/>
          <w:szCs w:val="22"/>
        </w:rPr>
      </w:pPr>
    </w:p>
    <w:p w:rsidR="00965DE5" w:rsidRDefault="00965DE5" w:rsidP="00E24EE9">
      <w:pPr>
        <w:jc w:val="both"/>
        <w:rPr>
          <w:rFonts w:ascii="Calibri" w:hAnsi="Calibri" w:cs="Calibri"/>
          <w:b/>
          <w:bCs/>
          <w:sz w:val="22"/>
          <w:szCs w:val="22"/>
        </w:rPr>
      </w:pPr>
    </w:p>
    <w:p w:rsidR="001E24D4" w:rsidRPr="00E24EE9" w:rsidRDefault="001E24D4" w:rsidP="00E24EE9">
      <w:pPr>
        <w:jc w:val="both"/>
        <w:rPr>
          <w:rFonts w:ascii="Calibri" w:hAnsi="Calibri" w:cs="Calibri"/>
          <w:b/>
          <w:bCs/>
          <w:sz w:val="22"/>
          <w:szCs w:val="22"/>
        </w:rPr>
      </w:pPr>
      <w:r w:rsidRPr="00E24EE9">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p>
    <w:p w:rsidR="00C33C14" w:rsidRPr="000E2A2C" w:rsidRDefault="00C33C14" w:rsidP="00C33C14">
      <w:pPr>
        <w:suppressAutoHyphens w:val="0"/>
        <w:ind w:left="720"/>
        <w:jc w:val="both"/>
        <w:rPr>
          <w:rFonts w:ascii="Calibri" w:hAnsi="Calibri" w:cs="Calibri"/>
          <w:sz w:val="22"/>
          <w:szCs w:val="22"/>
        </w:rPr>
      </w:pPr>
    </w:p>
    <w:p w:rsidR="001E24D4" w:rsidRPr="00956FAF" w:rsidRDefault="001E24D4" w:rsidP="001E24D4">
      <w:pPr>
        <w:jc w:val="right"/>
        <w:rPr>
          <w:rFonts w:ascii="Calibri" w:hAnsi="Calibri" w:cs="Arial"/>
          <w:sz w:val="20"/>
          <w:szCs w:val="20"/>
        </w:rPr>
      </w:pPr>
      <w:r w:rsidRPr="00956FAF">
        <w:rPr>
          <w:rFonts w:ascii="Calibri" w:hAnsi="Calibri" w:cs="Arial"/>
          <w:sz w:val="20"/>
          <w:szCs w:val="20"/>
        </w:rPr>
        <w:t>This daily factsheet is based on direct observation of the Senate proceedings conducted by PATTAN Development Organization – a member organization of FAFEN. Errors and omissions are excepted.</w:t>
      </w:r>
    </w:p>
    <w:p w:rsidR="00EB7567" w:rsidRDefault="00EB7567"/>
    <w:sectPr w:rsidR="00EB7567" w:rsidSect="009F1EB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63" w:rsidRDefault="00E50B63">
      <w:r>
        <w:separator/>
      </w:r>
    </w:p>
  </w:endnote>
  <w:endnote w:type="continuationSeparator" w:id="0">
    <w:p w:rsidR="00E50B63" w:rsidRDefault="00E5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63" w:rsidRDefault="00E50B63">
      <w:r>
        <w:separator/>
      </w:r>
    </w:p>
  </w:footnote>
  <w:footnote w:type="continuationSeparator" w:id="0">
    <w:p w:rsidR="00E50B63" w:rsidRDefault="00E5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10BFF"/>
    <w:rsid w:val="0003026D"/>
    <w:rsid w:val="00041B17"/>
    <w:rsid w:val="00053E59"/>
    <w:rsid w:val="0005667B"/>
    <w:rsid w:val="000878D0"/>
    <w:rsid w:val="00093BD2"/>
    <w:rsid w:val="00093F7D"/>
    <w:rsid w:val="000A713D"/>
    <w:rsid w:val="000F0057"/>
    <w:rsid w:val="000F354D"/>
    <w:rsid w:val="00105DC8"/>
    <w:rsid w:val="001170F0"/>
    <w:rsid w:val="00121D8F"/>
    <w:rsid w:val="00157B7A"/>
    <w:rsid w:val="001A0080"/>
    <w:rsid w:val="001A31AD"/>
    <w:rsid w:val="001C56D7"/>
    <w:rsid w:val="001E24D4"/>
    <w:rsid w:val="002214CC"/>
    <w:rsid w:val="002256B3"/>
    <w:rsid w:val="00234FA2"/>
    <w:rsid w:val="0023768C"/>
    <w:rsid w:val="00280468"/>
    <w:rsid w:val="0029737D"/>
    <w:rsid w:val="002A582D"/>
    <w:rsid w:val="002E04BE"/>
    <w:rsid w:val="002F278F"/>
    <w:rsid w:val="00302695"/>
    <w:rsid w:val="0031578A"/>
    <w:rsid w:val="00317EC6"/>
    <w:rsid w:val="00320B0D"/>
    <w:rsid w:val="003A5F54"/>
    <w:rsid w:val="003B6F21"/>
    <w:rsid w:val="003E2775"/>
    <w:rsid w:val="003E4E74"/>
    <w:rsid w:val="00420166"/>
    <w:rsid w:val="00430EDC"/>
    <w:rsid w:val="00445666"/>
    <w:rsid w:val="00452F13"/>
    <w:rsid w:val="0048175A"/>
    <w:rsid w:val="004A46F9"/>
    <w:rsid w:val="004D1995"/>
    <w:rsid w:val="004E0ABB"/>
    <w:rsid w:val="004F6D76"/>
    <w:rsid w:val="00527AC5"/>
    <w:rsid w:val="00564A30"/>
    <w:rsid w:val="005953E4"/>
    <w:rsid w:val="005B6AD9"/>
    <w:rsid w:val="005F3084"/>
    <w:rsid w:val="006055C9"/>
    <w:rsid w:val="006164E2"/>
    <w:rsid w:val="00627778"/>
    <w:rsid w:val="00673F64"/>
    <w:rsid w:val="006F5CC0"/>
    <w:rsid w:val="00700677"/>
    <w:rsid w:val="00737D89"/>
    <w:rsid w:val="00744233"/>
    <w:rsid w:val="0075063A"/>
    <w:rsid w:val="00821693"/>
    <w:rsid w:val="00845625"/>
    <w:rsid w:val="00852D1A"/>
    <w:rsid w:val="008657AC"/>
    <w:rsid w:val="0088104E"/>
    <w:rsid w:val="008968E1"/>
    <w:rsid w:val="00897082"/>
    <w:rsid w:val="008D32D8"/>
    <w:rsid w:val="008F5C4C"/>
    <w:rsid w:val="008F7DC5"/>
    <w:rsid w:val="0093181C"/>
    <w:rsid w:val="00934EF2"/>
    <w:rsid w:val="00947134"/>
    <w:rsid w:val="00954415"/>
    <w:rsid w:val="00961969"/>
    <w:rsid w:val="009619BD"/>
    <w:rsid w:val="00965DE5"/>
    <w:rsid w:val="009A0D88"/>
    <w:rsid w:val="009D6870"/>
    <w:rsid w:val="009F1403"/>
    <w:rsid w:val="00A04893"/>
    <w:rsid w:val="00A42A85"/>
    <w:rsid w:val="00A821AD"/>
    <w:rsid w:val="00A83CF2"/>
    <w:rsid w:val="00AE44DF"/>
    <w:rsid w:val="00B01317"/>
    <w:rsid w:val="00B24C4F"/>
    <w:rsid w:val="00B305AB"/>
    <w:rsid w:val="00B377CE"/>
    <w:rsid w:val="00B4252F"/>
    <w:rsid w:val="00B833C2"/>
    <w:rsid w:val="00BB39C9"/>
    <w:rsid w:val="00BB4542"/>
    <w:rsid w:val="00BC562E"/>
    <w:rsid w:val="00BD6D4F"/>
    <w:rsid w:val="00C14FBC"/>
    <w:rsid w:val="00C259D8"/>
    <w:rsid w:val="00C33C14"/>
    <w:rsid w:val="00C61B57"/>
    <w:rsid w:val="00C84E23"/>
    <w:rsid w:val="00C86697"/>
    <w:rsid w:val="00C94F02"/>
    <w:rsid w:val="00CB3A13"/>
    <w:rsid w:val="00CD53EA"/>
    <w:rsid w:val="00D04E32"/>
    <w:rsid w:val="00D42F41"/>
    <w:rsid w:val="00D6734E"/>
    <w:rsid w:val="00D93460"/>
    <w:rsid w:val="00DC11CD"/>
    <w:rsid w:val="00DC6140"/>
    <w:rsid w:val="00DD7C85"/>
    <w:rsid w:val="00DE2935"/>
    <w:rsid w:val="00DF2A9E"/>
    <w:rsid w:val="00DF352B"/>
    <w:rsid w:val="00DF7717"/>
    <w:rsid w:val="00E0607E"/>
    <w:rsid w:val="00E24EE9"/>
    <w:rsid w:val="00E31ED7"/>
    <w:rsid w:val="00E508E2"/>
    <w:rsid w:val="00E50B63"/>
    <w:rsid w:val="00E711D4"/>
    <w:rsid w:val="00EA1E61"/>
    <w:rsid w:val="00EA4EE1"/>
    <w:rsid w:val="00EB7567"/>
    <w:rsid w:val="00EE2183"/>
    <w:rsid w:val="00EE7AFE"/>
    <w:rsid w:val="00EF2143"/>
    <w:rsid w:val="00F064E5"/>
    <w:rsid w:val="00F06CD3"/>
    <w:rsid w:val="00F31AF4"/>
    <w:rsid w:val="00F50A2F"/>
    <w:rsid w:val="00F8315A"/>
    <w:rsid w:val="00F86223"/>
    <w:rsid w:val="00FA1B4E"/>
    <w:rsid w:val="00FA4EC8"/>
    <w:rsid w:val="00FA5169"/>
    <w:rsid w:val="00FD165E"/>
    <w:rsid w:val="00FD3776"/>
    <w:rsid w:val="00FF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8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 w:type="character" w:customStyle="1" w:styleId="grame">
    <w:name w:val="grame"/>
    <w:basedOn w:val="DefaultParagraphFont"/>
    <w:rsid w:val="00D93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8F"/>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 w:type="character" w:customStyle="1" w:styleId="grame">
    <w:name w:val="grame"/>
    <w:basedOn w:val="DefaultParagraphFont"/>
    <w:rsid w:val="00D9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0377635">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193543011">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532723166">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673408332">
      <w:bodyDiv w:val="1"/>
      <w:marLeft w:val="0"/>
      <w:marRight w:val="0"/>
      <w:marTop w:val="0"/>
      <w:marBottom w:val="0"/>
      <w:divBdr>
        <w:top w:val="none" w:sz="0" w:space="0" w:color="auto"/>
        <w:left w:val="none" w:sz="0" w:space="0" w:color="auto"/>
        <w:bottom w:val="none" w:sz="0" w:space="0" w:color="auto"/>
        <w:right w:val="none" w:sz="0" w:space="0" w:color="auto"/>
      </w:divBdr>
    </w:div>
    <w:div w:id="1730956712">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 w:id="21471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26C9-5608-487C-A2DE-E68CD1E7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M Usman Kakarr</cp:lastModifiedBy>
  <cp:revision>3</cp:revision>
  <dcterms:created xsi:type="dcterms:W3CDTF">2015-11-02T15:59:00Z</dcterms:created>
  <dcterms:modified xsi:type="dcterms:W3CDTF">2015-11-02T16:07:00Z</dcterms:modified>
</cp:coreProperties>
</file>