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59" w:rsidRPr="00EF3D4F" w:rsidRDefault="00FC0259" w:rsidP="00FC0259">
      <w:pPr>
        <w:jc w:val="both"/>
        <w:rPr>
          <w:rFonts w:ascii="Verdana" w:hAnsi="Verdana" w:cs="Calibri"/>
          <w:b/>
          <w:bCs/>
          <w:sz w:val="22"/>
          <w:szCs w:val="22"/>
        </w:rPr>
      </w:pPr>
    </w:p>
    <w:p w:rsidR="00FC0259" w:rsidRDefault="00FC0259" w:rsidP="00FC0259">
      <w:pPr>
        <w:tabs>
          <w:tab w:val="left" w:pos="0"/>
        </w:tabs>
        <w:jc w:val="center"/>
        <w:rPr>
          <w:rFonts w:ascii="Calibri" w:hAnsi="Calibri" w:cs="Calibri"/>
          <w:b/>
          <w:bCs/>
          <w:sz w:val="22"/>
          <w:szCs w:val="22"/>
          <w:u w:val="single"/>
        </w:rPr>
      </w:pPr>
    </w:p>
    <w:p w:rsidR="00FC0259" w:rsidRPr="00EF3D4F" w:rsidRDefault="00FC0259" w:rsidP="00FC0259">
      <w:pPr>
        <w:tabs>
          <w:tab w:val="left" w:pos="0"/>
        </w:tabs>
        <w:jc w:val="center"/>
        <w:rPr>
          <w:rFonts w:ascii="Calibri" w:hAnsi="Calibri" w:cs="Calibri"/>
          <w:b/>
          <w:bCs/>
          <w:sz w:val="22"/>
          <w:szCs w:val="22"/>
          <w:u w:val="single"/>
        </w:rPr>
      </w:pPr>
    </w:p>
    <w:p w:rsidR="00FC0259" w:rsidRDefault="00FC0259" w:rsidP="00FC0259">
      <w:pPr>
        <w:tabs>
          <w:tab w:val="left" w:pos="0"/>
        </w:tabs>
        <w:jc w:val="center"/>
        <w:rPr>
          <w:rFonts w:ascii="Calibri" w:hAnsi="Calibri" w:cs="Calibri"/>
          <w:b/>
          <w:bCs/>
          <w:sz w:val="22"/>
          <w:szCs w:val="22"/>
          <w:u w:val="single"/>
        </w:rPr>
      </w:pPr>
      <w:r w:rsidRPr="00EF3D4F">
        <w:rPr>
          <w:rFonts w:ascii="Calibri" w:hAnsi="Calibri" w:cs="Calibri"/>
          <w:b/>
          <w:bCs/>
          <w:sz w:val="22"/>
          <w:szCs w:val="22"/>
          <w:u w:val="single"/>
        </w:rPr>
        <w:t>FAFEN Daily Factsheet: Sitting No.</w:t>
      </w:r>
      <w:r>
        <w:rPr>
          <w:rFonts w:ascii="Calibri" w:hAnsi="Calibri" w:cs="Calibri"/>
          <w:b/>
          <w:bCs/>
          <w:sz w:val="22"/>
          <w:szCs w:val="22"/>
          <w:u w:val="single"/>
        </w:rPr>
        <w:t xml:space="preserve">8 </w:t>
      </w:r>
      <w:r w:rsidRPr="00EF3D4F">
        <w:rPr>
          <w:rFonts w:ascii="Calibri" w:hAnsi="Calibri" w:cs="Calibri"/>
          <w:b/>
          <w:bCs/>
          <w:sz w:val="22"/>
          <w:szCs w:val="22"/>
          <w:u w:val="single"/>
        </w:rPr>
        <w:t>Session No.</w:t>
      </w:r>
      <w:r>
        <w:rPr>
          <w:rFonts w:ascii="Calibri" w:hAnsi="Calibri" w:cs="Calibri"/>
          <w:b/>
          <w:bCs/>
          <w:sz w:val="22"/>
          <w:szCs w:val="22"/>
          <w:u w:val="single"/>
        </w:rPr>
        <w:t xml:space="preserve">108 </w:t>
      </w:r>
      <w:r w:rsidRPr="00EF3D4F">
        <w:rPr>
          <w:rFonts w:ascii="Calibri" w:hAnsi="Calibri" w:cs="Calibri"/>
          <w:b/>
          <w:bCs/>
          <w:sz w:val="22"/>
          <w:szCs w:val="22"/>
          <w:u w:val="single"/>
        </w:rPr>
        <w:t xml:space="preserve">of the Senate </w:t>
      </w:r>
    </w:p>
    <w:p w:rsidR="00FC0259" w:rsidRPr="00141AFF" w:rsidRDefault="00FC0259" w:rsidP="00BE764D">
      <w:pPr>
        <w:pStyle w:val="NormalWeb"/>
        <w:ind w:left="720" w:firstLine="720"/>
        <w:jc w:val="both"/>
        <w:rPr>
          <w:rFonts w:asciiTheme="minorHAnsi" w:hAnsiTheme="minorHAnsi" w:cstheme="minorHAnsi"/>
          <w:b/>
          <w:bCs/>
          <w:sz w:val="28"/>
          <w:szCs w:val="28"/>
        </w:rPr>
      </w:pPr>
      <w:r w:rsidRPr="00141AFF">
        <w:rPr>
          <w:rFonts w:asciiTheme="minorHAnsi" w:hAnsiTheme="minorHAnsi" w:cstheme="minorHAnsi"/>
          <w:b/>
          <w:bCs/>
          <w:sz w:val="28"/>
          <w:szCs w:val="28"/>
        </w:rPr>
        <w:t xml:space="preserve">Senate Sitting Adjourned Due to </w:t>
      </w:r>
      <w:r w:rsidR="00BE764D" w:rsidRPr="00141AFF">
        <w:rPr>
          <w:rFonts w:asciiTheme="minorHAnsi" w:hAnsiTheme="minorHAnsi" w:cstheme="minorHAnsi"/>
          <w:b/>
          <w:bCs/>
          <w:sz w:val="28"/>
          <w:szCs w:val="28"/>
        </w:rPr>
        <w:t>Lack of</w:t>
      </w:r>
      <w:r w:rsidRPr="00141AFF">
        <w:rPr>
          <w:rFonts w:asciiTheme="minorHAnsi" w:hAnsiTheme="minorHAnsi" w:cstheme="minorHAnsi"/>
          <w:b/>
          <w:bCs/>
          <w:sz w:val="28"/>
          <w:szCs w:val="28"/>
        </w:rPr>
        <w:t xml:space="preserve"> Quorum</w:t>
      </w:r>
    </w:p>
    <w:p w:rsidR="00FC0259" w:rsidRDefault="00FC0259" w:rsidP="0073475C">
      <w:pPr>
        <w:pStyle w:val="NormalWeb"/>
        <w:jc w:val="both"/>
        <w:rPr>
          <w:rFonts w:ascii="Calibri" w:hAnsi="Calibri"/>
          <w:sz w:val="22"/>
          <w:szCs w:val="22"/>
        </w:rPr>
      </w:pPr>
      <w:r w:rsidRPr="002E67FD">
        <w:rPr>
          <w:rFonts w:ascii="Calibri" w:hAnsi="Calibri"/>
          <w:sz w:val="22"/>
          <w:szCs w:val="22"/>
        </w:rPr>
        <w:t xml:space="preserve">ISLAMABAD, October </w:t>
      </w:r>
      <w:r>
        <w:rPr>
          <w:rFonts w:ascii="Calibri" w:hAnsi="Calibri"/>
          <w:sz w:val="22"/>
          <w:szCs w:val="22"/>
        </w:rPr>
        <w:t>28</w:t>
      </w:r>
      <w:r w:rsidRPr="002E67FD">
        <w:rPr>
          <w:rFonts w:ascii="Calibri" w:hAnsi="Calibri"/>
          <w:sz w:val="22"/>
          <w:szCs w:val="22"/>
        </w:rPr>
        <w:t>, 2014:</w:t>
      </w:r>
      <w:r>
        <w:rPr>
          <w:rFonts w:ascii="Calibri" w:hAnsi="Calibri"/>
          <w:sz w:val="22"/>
          <w:szCs w:val="22"/>
        </w:rPr>
        <w:t xml:space="preserve"> The </w:t>
      </w:r>
      <w:r w:rsidR="0073475C">
        <w:rPr>
          <w:rFonts w:ascii="Calibri" w:hAnsi="Calibri"/>
          <w:sz w:val="22"/>
          <w:szCs w:val="22"/>
        </w:rPr>
        <w:t>eighth</w:t>
      </w:r>
      <w:r w:rsidR="003C66FB">
        <w:rPr>
          <w:rFonts w:ascii="Calibri" w:hAnsi="Calibri"/>
          <w:sz w:val="22"/>
          <w:szCs w:val="22"/>
        </w:rPr>
        <w:t xml:space="preserve"> </w:t>
      </w:r>
      <w:r>
        <w:rPr>
          <w:rFonts w:ascii="Calibri" w:hAnsi="Calibri"/>
          <w:sz w:val="22"/>
          <w:szCs w:val="22"/>
        </w:rPr>
        <w:t>sitting of the Senate’s 108</w:t>
      </w:r>
      <w:r w:rsidRPr="00FC0259">
        <w:rPr>
          <w:rFonts w:ascii="Calibri" w:hAnsi="Calibri"/>
          <w:sz w:val="22"/>
          <w:szCs w:val="22"/>
          <w:vertAlign w:val="superscript"/>
        </w:rPr>
        <w:t>th</w:t>
      </w:r>
      <w:r>
        <w:rPr>
          <w:rFonts w:ascii="Calibri" w:hAnsi="Calibri"/>
          <w:sz w:val="22"/>
          <w:szCs w:val="22"/>
        </w:rPr>
        <w:t xml:space="preserve"> session </w:t>
      </w:r>
      <w:r w:rsidR="0073475C">
        <w:rPr>
          <w:rFonts w:ascii="Calibri" w:hAnsi="Calibri"/>
          <w:sz w:val="22"/>
          <w:szCs w:val="22"/>
        </w:rPr>
        <w:t xml:space="preserve">was adjourned </w:t>
      </w:r>
      <w:r>
        <w:rPr>
          <w:rFonts w:ascii="Calibri" w:hAnsi="Calibri"/>
          <w:sz w:val="22"/>
          <w:szCs w:val="22"/>
        </w:rPr>
        <w:t xml:space="preserve">due to lack of quorum leaving the entire agenda, except </w:t>
      </w:r>
      <w:r w:rsidR="0073475C">
        <w:rPr>
          <w:rFonts w:ascii="Calibri" w:hAnsi="Calibri"/>
          <w:sz w:val="22"/>
          <w:szCs w:val="22"/>
        </w:rPr>
        <w:t>for</w:t>
      </w:r>
      <w:r>
        <w:rPr>
          <w:rFonts w:ascii="Calibri" w:hAnsi="Calibri"/>
          <w:sz w:val="22"/>
          <w:szCs w:val="22"/>
        </w:rPr>
        <w:t xml:space="preserve"> question Hour</w:t>
      </w:r>
      <w:r w:rsidR="00501666">
        <w:rPr>
          <w:rFonts w:ascii="Calibri" w:hAnsi="Calibri"/>
          <w:sz w:val="22"/>
          <w:szCs w:val="22"/>
        </w:rPr>
        <w:t>,</w:t>
      </w:r>
      <w:r>
        <w:rPr>
          <w:rFonts w:ascii="Calibri" w:hAnsi="Calibri"/>
          <w:sz w:val="22"/>
          <w:szCs w:val="22"/>
        </w:rPr>
        <w:t xml:space="preserve"> unaddressed,</w:t>
      </w:r>
      <w:r w:rsidRPr="002E67FD">
        <w:rPr>
          <w:rFonts w:ascii="Calibri" w:hAnsi="Calibri"/>
          <w:sz w:val="22"/>
          <w:szCs w:val="22"/>
        </w:rPr>
        <w:t xml:space="preserve"> says the Free and Fair Election Networ</w:t>
      </w:r>
      <w:bookmarkStart w:id="0" w:name="_GoBack"/>
      <w:bookmarkEnd w:id="0"/>
      <w:r w:rsidRPr="002E67FD">
        <w:rPr>
          <w:rFonts w:ascii="Calibri" w:hAnsi="Calibri"/>
          <w:sz w:val="22"/>
          <w:szCs w:val="22"/>
        </w:rPr>
        <w:t>k (FAFEN).</w:t>
      </w:r>
    </w:p>
    <w:p w:rsidR="00FC0259" w:rsidRDefault="00FC0259" w:rsidP="003C66FB">
      <w:pPr>
        <w:pStyle w:val="NormalWeb"/>
        <w:jc w:val="both"/>
        <w:rPr>
          <w:rFonts w:ascii="Calibri" w:hAnsi="Calibri"/>
          <w:sz w:val="22"/>
          <w:szCs w:val="22"/>
        </w:rPr>
      </w:pPr>
      <w:r>
        <w:rPr>
          <w:rFonts w:ascii="Calibri" w:hAnsi="Calibri"/>
          <w:sz w:val="22"/>
          <w:szCs w:val="22"/>
        </w:rPr>
        <w:t xml:space="preserve">The Deputy Chairman presided over the sitting </w:t>
      </w:r>
      <w:r w:rsidR="003C66FB">
        <w:rPr>
          <w:rFonts w:ascii="Calibri" w:hAnsi="Calibri"/>
          <w:sz w:val="22"/>
          <w:szCs w:val="22"/>
        </w:rPr>
        <w:t xml:space="preserve">that began </w:t>
      </w:r>
      <w:r>
        <w:rPr>
          <w:rFonts w:ascii="Calibri" w:hAnsi="Calibri"/>
          <w:sz w:val="22"/>
          <w:szCs w:val="22"/>
        </w:rPr>
        <w:t>44 minutes</w:t>
      </w:r>
      <w:r w:rsidR="003C66FB">
        <w:rPr>
          <w:rFonts w:ascii="Calibri" w:hAnsi="Calibri"/>
          <w:sz w:val="22"/>
          <w:szCs w:val="22"/>
        </w:rPr>
        <w:t xml:space="preserve"> behind the schedule</w:t>
      </w:r>
      <w:r>
        <w:rPr>
          <w:rFonts w:ascii="Calibri" w:hAnsi="Calibri"/>
          <w:sz w:val="22"/>
          <w:szCs w:val="22"/>
        </w:rPr>
        <w:t xml:space="preserve">. As many as 21 Senators </w:t>
      </w:r>
      <w:r w:rsidR="003C66FB">
        <w:rPr>
          <w:rFonts w:ascii="Calibri" w:hAnsi="Calibri"/>
          <w:sz w:val="22"/>
          <w:szCs w:val="22"/>
        </w:rPr>
        <w:t xml:space="preserve">(20%) </w:t>
      </w:r>
      <w:r>
        <w:rPr>
          <w:rFonts w:ascii="Calibri" w:hAnsi="Calibri"/>
          <w:sz w:val="22"/>
          <w:szCs w:val="22"/>
        </w:rPr>
        <w:t xml:space="preserve">were present at the start, 16 </w:t>
      </w:r>
      <w:r w:rsidR="003C66FB">
        <w:rPr>
          <w:rFonts w:ascii="Calibri" w:hAnsi="Calibri"/>
          <w:sz w:val="22"/>
          <w:szCs w:val="22"/>
        </w:rPr>
        <w:t xml:space="preserve">(15%) </w:t>
      </w:r>
      <w:r>
        <w:rPr>
          <w:rFonts w:ascii="Calibri" w:hAnsi="Calibri"/>
          <w:sz w:val="22"/>
          <w:szCs w:val="22"/>
        </w:rPr>
        <w:t xml:space="preserve">at the adjournment and a maximum 53 </w:t>
      </w:r>
      <w:r w:rsidR="003C66FB">
        <w:rPr>
          <w:rFonts w:ascii="Calibri" w:hAnsi="Calibri"/>
          <w:sz w:val="22"/>
          <w:szCs w:val="22"/>
        </w:rPr>
        <w:t xml:space="preserve">(51%) </w:t>
      </w:r>
      <w:r>
        <w:rPr>
          <w:rFonts w:ascii="Calibri" w:hAnsi="Calibri"/>
          <w:sz w:val="22"/>
          <w:szCs w:val="22"/>
        </w:rPr>
        <w:t xml:space="preserve">during </w:t>
      </w:r>
      <w:r w:rsidR="003C66FB">
        <w:rPr>
          <w:rFonts w:ascii="Calibri" w:hAnsi="Calibri"/>
          <w:sz w:val="22"/>
          <w:szCs w:val="22"/>
        </w:rPr>
        <w:t xml:space="preserve">one </w:t>
      </w:r>
      <w:r w:rsidR="0073475C">
        <w:rPr>
          <w:rFonts w:ascii="Calibri" w:hAnsi="Calibri"/>
          <w:sz w:val="22"/>
          <w:szCs w:val="22"/>
        </w:rPr>
        <w:t xml:space="preserve">point </w:t>
      </w:r>
      <w:r w:rsidR="003C66FB">
        <w:rPr>
          <w:rFonts w:ascii="Calibri" w:hAnsi="Calibri"/>
          <w:sz w:val="22"/>
          <w:szCs w:val="22"/>
        </w:rPr>
        <w:t>of the sitting</w:t>
      </w:r>
      <w:r>
        <w:rPr>
          <w:rFonts w:ascii="Calibri" w:hAnsi="Calibri"/>
          <w:sz w:val="22"/>
          <w:szCs w:val="22"/>
        </w:rPr>
        <w:t xml:space="preserve">. </w:t>
      </w:r>
      <w:r w:rsidR="003C66FB">
        <w:rPr>
          <w:rFonts w:ascii="Calibri" w:hAnsi="Calibri"/>
          <w:sz w:val="22"/>
          <w:szCs w:val="22"/>
        </w:rPr>
        <w:t>T</w:t>
      </w:r>
      <w:r>
        <w:rPr>
          <w:rFonts w:ascii="Calibri" w:hAnsi="Calibri"/>
          <w:sz w:val="22"/>
          <w:szCs w:val="22"/>
        </w:rPr>
        <w:t>he Leader of the House</w:t>
      </w:r>
      <w:r w:rsidR="003C66FB">
        <w:rPr>
          <w:rFonts w:ascii="Calibri" w:hAnsi="Calibri"/>
          <w:sz w:val="22"/>
          <w:szCs w:val="22"/>
        </w:rPr>
        <w:t>,</w:t>
      </w:r>
      <w:r>
        <w:rPr>
          <w:rFonts w:ascii="Calibri" w:hAnsi="Calibri"/>
          <w:sz w:val="22"/>
          <w:szCs w:val="22"/>
        </w:rPr>
        <w:t xml:space="preserve"> the </w:t>
      </w:r>
      <w:r w:rsidR="003C66FB">
        <w:rPr>
          <w:rFonts w:ascii="Calibri" w:hAnsi="Calibri"/>
          <w:sz w:val="22"/>
          <w:szCs w:val="22"/>
        </w:rPr>
        <w:t xml:space="preserve">Leader of </w:t>
      </w:r>
      <w:r>
        <w:rPr>
          <w:rFonts w:ascii="Calibri" w:hAnsi="Calibri"/>
          <w:sz w:val="22"/>
          <w:szCs w:val="22"/>
        </w:rPr>
        <w:t>Opposition a</w:t>
      </w:r>
      <w:r w:rsidR="003C66FB">
        <w:rPr>
          <w:rFonts w:ascii="Calibri" w:hAnsi="Calibri"/>
          <w:sz w:val="22"/>
          <w:szCs w:val="22"/>
        </w:rPr>
        <w:t xml:space="preserve">nd </w:t>
      </w:r>
      <w:r>
        <w:rPr>
          <w:rFonts w:ascii="Calibri" w:hAnsi="Calibri"/>
          <w:sz w:val="22"/>
          <w:szCs w:val="22"/>
        </w:rPr>
        <w:t xml:space="preserve">the parliamentary leaders of </w:t>
      </w:r>
      <w:r>
        <w:rPr>
          <w:rFonts w:ascii="Calibri" w:hAnsi="Calibri" w:cs="Calibri"/>
          <w:color w:val="000000"/>
          <w:sz w:val="22"/>
          <w:szCs w:val="22"/>
        </w:rPr>
        <w:t xml:space="preserve">PPPP, ANP, PML, JUI-F and </w:t>
      </w:r>
      <w:proofErr w:type="spellStart"/>
      <w:r>
        <w:rPr>
          <w:rFonts w:ascii="Calibri" w:hAnsi="Calibri" w:cs="Calibri"/>
          <w:color w:val="000000"/>
          <w:sz w:val="22"/>
          <w:szCs w:val="22"/>
        </w:rPr>
        <w:t>PkMAP</w:t>
      </w:r>
      <w:proofErr w:type="spellEnd"/>
      <w:r>
        <w:rPr>
          <w:rFonts w:ascii="Calibri" w:hAnsi="Calibri" w:cs="Calibri"/>
          <w:color w:val="000000"/>
          <w:sz w:val="22"/>
          <w:szCs w:val="22"/>
        </w:rPr>
        <w:t xml:space="preserve"> attended the sitting.</w:t>
      </w:r>
    </w:p>
    <w:p w:rsidR="009275F3" w:rsidRDefault="009275F3" w:rsidP="0021601D">
      <w:pPr>
        <w:pStyle w:val="NormalWeb"/>
        <w:jc w:val="both"/>
        <w:rPr>
          <w:rFonts w:ascii="Calibri" w:hAnsi="Calibri"/>
          <w:sz w:val="22"/>
          <w:szCs w:val="22"/>
        </w:rPr>
      </w:pPr>
      <w:r>
        <w:rPr>
          <w:rFonts w:ascii="Calibri" w:hAnsi="Calibri"/>
          <w:sz w:val="22"/>
          <w:szCs w:val="22"/>
        </w:rPr>
        <w:t>The entire opposition</w:t>
      </w:r>
      <w:r w:rsidR="003C66FB">
        <w:rPr>
          <w:rFonts w:ascii="Calibri" w:hAnsi="Calibri"/>
          <w:sz w:val="22"/>
          <w:szCs w:val="22"/>
        </w:rPr>
        <w:t>, excluding the</w:t>
      </w:r>
      <w:r>
        <w:rPr>
          <w:rFonts w:ascii="Calibri" w:hAnsi="Calibri"/>
          <w:sz w:val="22"/>
          <w:szCs w:val="22"/>
        </w:rPr>
        <w:t xml:space="preserve"> MQM</w:t>
      </w:r>
      <w:r w:rsidR="003C66FB">
        <w:rPr>
          <w:rFonts w:ascii="Calibri" w:hAnsi="Calibri"/>
          <w:sz w:val="22"/>
          <w:szCs w:val="22"/>
        </w:rPr>
        <w:t>,</w:t>
      </w:r>
      <w:r>
        <w:rPr>
          <w:rFonts w:ascii="Calibri" w:hAnsi="Calibri"/>
          <w:sz w:val="22"/>
          <w:szCs w:val="22"/>
        </w:rPr>
        <w:t xml:space="preserve"> staged a</w:t>
      </w:r>
      <w:r w:rsidR="003C66FB">
        <w:rPr>
          <w:rFonts w:ascii="Calibri" w:hAnsi="Calibri"/>
          <w:sz w:val="22"/>
          <w:szCs w:val="22"/>
        </w:rPr>
        <w:t>n</w:t>
      </w:r>
      <w:r>
        <w:rPr>
          <w:rFonts w:ascii="Calibri" w:hAnsi="Calibri"/>
          <w:sz w:val="22"/>
          <w:szCs w:val="22"/>
        </w:rPr>
        <w:t xml:space="preserve"> 11-minute walkout </w:t>
      </w:r>
      <w:r w:rsidR="003C66FB">
        <w:rPr>
          <w:rFonts w:ascii="Calibri" w:hAnsi="Calibri"/>
          <w:sz w:val="22"/>
          <w:szCs w:val="22"/>
        </w:rPr>
        <w:t xml:space="preserve">until </w:t>
      </w:r>
      <w:r>
        <w:rPr>
          <w:rFonts w:ascii="Calibri" w:hAnsi="Calibri"/>
          <w:sz w:val="22"/>
          <w:szCs w:val="22"/>
        </w:rPr>
        <w:t xml:space="preserve">the </w:t>
      </w:r>
      <w:r w:rsidR="003C66FB">
        <w:rPr>
          <w:rFonts w:ascii="Calibri" w:hAnsi="Calibri"/>
          <w:sz w:val="22"/>
          <w:szCs w:val="22"/>
        </w:rPr>
        <w:t xml:space="preserve">adjournment of </w:t>
      </w:r>
      <w:r>
        <w:rPr>
          <w:rFonts w:ascii="Calibri" w:hAnsi="Calibri"/>
          <w:sz w:val="22"/>
          <w:szCs w:val="22"/>
        </w:rPr>
        <w:t xml:space="preserve">sitting when the Chair did not </w:t>
      </w:r>
      <w:r w:rsidR="0021601D">
        <w:rPr>
          <w:rFonts w:ascii="Calibri" w:hAnsi="Calibri"/>
          <w:sz w:val="22"/>
          <w:szCs w:val="22"/>
        </w:rPr>
        <w:t>allow</w:t>
      </w:r>
      <w:r>
        <w:rPr>
          <w:rFonts w:ascii="Calibri" w:hAnsi="Calibri"/>
          <w:sz w:val="22"/>
          <w:szCs w:val="22"/>
        </w:rPr>
        <w:t xml:space="preserve"> an ANP member to ask a supplementary question. </w:t>
      </w:r>
      <w:r w:rsidR="003C66FB">
        <w:rPr>
          <w:rFonts w:ascii="Calibri" w:hAnsi="Calibri"/>
          <w:sz w:val="22"/>
          <w:szCs w:val="22"/>
        </w:rPr>
        <w:t>Soon after</w:t>
      </w:r>
      <w:r>
        <w:rPr>
          <w:rFonts w:ascii="Calibri" w:hAnsi="Calibri"/>
          <w:sz w:val="22"/>
          <w:szCs w:val="22"/>
        </w:rPr>
        <w:t xml:space="preserve">, an ANP member called the missing quorum </w:t>
      </w:r>
      <w:r w:rsidR="003C66FB">
        <w:rPr>
          <w:rFonts w:ascii="Calibri" w:hAnsi="Calibri"/>
          <w:sz w:val="22"/>
          <w:szCs w:val="22"/>
        </w:rPr>
        <w:t xml:space="preserve">that </w:t>
      </w:r>
      <w:r>
        <w:rPr>
          <w:rFonts w:ascii="Calibri" w:hAnsi="Calibri"/>
          <w:sz w:val="22"/>
          <w:szCs w:val="22"/>
        </w:rPr>
        <w:t xml:space="preserve">led to </w:t>
      </w:r>
      <w:r w:rsidR="0021601D">
        <w:rPr>
          <w:rFonts w:ascii="Calibri" w:hAnsi="Calibri"/>
          <w:sz w:val="22"/>
          <w:szCs w:val="22"/>
        </w:rPr>
        <w:t xml:space="preserve">the sitting’s </w:t>
      </w:r>
      <w:r>
        <w:rPr>
          <w:rFonts w:ascii="Calibri" w:hAnsi="Calibri"/>
          <w:sz w:val="22"/>
          <w:szCs w:val="22"/>
        </w:rPr>
        <w:t>premature adjournment.</w:t>
      </w:r>
    </w:p>
    <w:p w:rsidR="009275F3" w:rsidRDefault="009275F3" w:rsidP="0021601D">
      <w:pPr>
        <w:pStyle w:val="NormalWeb"/>
        <w:jc w:val="both"/>
        <w:rPr>
          <w:rFonts w:ascii="Calibri" w:hAnsi="Calibri"/>
          <w:sz w:val="22"/>
          <w:szCs w:val="22"/>
        </w:rPr>
      </w:pPr>
      <w:r>
        <w:rPr>
          <w:rFonts w:ascii="Calibri" w:hAnsi="Calibri"/>
          <w:sz w:val="22"/>
          <w:szCs w:val="22"/>
        </w:rPr>
        <w:t xml:space="preserve">The House </w:t>
      </w:r>
      <w:r w:rsidR="003C66FB">
        <w:rPr>
          <w:rFonts w:ascii="Calibri" w:hAnsi="Calibri"/>
          <w:sz w:val="22"/>
          <w:szCs w:val="22"/>
        </w:rPr>
        <w:t xml:space="preserve">did </w:t>
      </w:r>
      <w:r>
        <w:rPr>
          <w:rFonts w:ascii="Calibri" w:hAnsi="Calibri"/>
          <w:sz w:val="22"/>
          <w:szCs w:val="22"/>
        </w:rPr>
        <w:t>not take up two ordinances, three committee reports, a motion of thanks and a calling attention notice.</w:t>
      </w:r>
    </w:p>
    <w:p w:rsidR="00FC0259" w:rsidRDefault="009275F3" w:rsidP="00FC0259">
      <w:pPr>
        <w:pStyle w:val="NormalWeb"/>
        <w:rPr>
          <w:rFonts w:ascii="Calibri" w:hAnsi="Calibri" w:cs="Calibri"/>
          <w:b/>
          <w:bCs/>
          <w:sz w:val="22"/>
          <w:szCs w:val="22"/>
        </w:rPr>
      </w:pPr>
      <w:r>
        <w:rPr>
          <w:rFonts w:ascii="Calibri" w:hAnsi="Calibri"/>
          <w:sz w:val="22"/>
          <w:szCs w:val="22"/>
        </w:rPr>
        <w:t xml:space="preserve"> </w:t>
      </w:r>
      <w:r w:rsidR="00FC0259" w:rsidRPr="00CE46A4">
        <w:rPr>
          <w:rFonts w:ascii="Calibri" w:hAnsi="Calibri" w:cs="Calibri"/>
          <w:sz w:val="22"/>
          <w:szCs w:val="22"/>
        </w:rPr>
        <w:t>Following are some key observations of the House proceedings:</w:t>
      </w:r>
    </w:p>
    <w:p w:rsidR="00FC0259" w:rsidRPr="00CA7DF6" w:rsidRDefault="00FC0259" w:rsidP="00FC0259">
      <w:pPr>
        <w:jc w:val="both"/>
        <w:rPr>
          <w:rFonts w:ascii="Calibri" w:hAnsi="Calibri" w:cs="Calibri"/>
          <w:sz w:val="22"/>
          <w:szCs w:val="22"/>
        </w:rPr>
      </w:pPr>
      <w:r w:rsidRPr="00CA7DF6">
        <w:rPr>
          <w:rFonts w:ascii="Calibri" w:hAnsi="Calibri" w:cs="Calibri"/>
          <w:b/>
          <w:bCs/>
          <w:sz w:val="22"/>
          <w:szCs w:val="22"/>
        </w:rPr>
        <w:t>Members’ Participation in House Proceedings</w:t>
      </w:r>
    </w:p>
    <w:p w:rsidR="00FC0259" w:rsidRDefault="00FC0259" w:rsidP="00FC0259">
      <w:pPr>
        <w:suppressAutoHyphens w:val="0"/>
        <w:ind w:left="720"/>
        <w:jc w:val="both"/>
        <w:rPr>
          <w:rFonts w:ascii="Calibri" w:hAnsi="Calibri" w:cs="Calibri"/>
          <w:sz w:val="22"/>
          <w:szCs w:val="22"/>
        </w:rPr>
      </w:pPr>
    </w:p>
    <w:p w:rsidR="00FC0259" w:rsidRDefault="00FC0259" w:rsidP="00FC0259">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The Senate met for two hours and 12 minutes. </w:t>
      </w:r>
    </w:p>
    <w:p w:rsidR="00FC0259" w:rsidRDefault="00FC0259" w:rsidP="00FC0259">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The sitting </w:t>
      </w:r>
      <w:r>
        <w:rPr>
          <w:rFonts w:ascii="Calibri" w:hAnsi="Calibri" w:cs="Calibri"/>
          <w:sz w:val="22"/>
          <w:szCs w:val="22"/>
        </w:rPr>
        <w:t xml:space="preserve">started at 1644 hours against the scheduled time of 1600 hours witnessing </w:t>
      </w:r>
      <w:r w:rsidRPr="00CA7DF6">
        <w:rPr>
          <w:rFonts w:ascii="Calibri" w:hAnsi="Calibri" w:cs="Calibri"/>
          <w:sz w:val="22"/>
          <w:szCs w:val="22"/>
        </w:rPr>
        <w:t xml:space="preserve">a delay of </w:t>
      </w:r>
      <w:r>
        <w:rPr>
          <w:rFonts w:ascii="Calibri" w:hAnsi="Calibri" w:cs="Calibri"/>
          <w:sz w:val="22"/>
          <w:szCs w:val="22"/>
        </w:rPr>
        <w:t xml:space="preserve">44 </w:t>
      </w:r>
      <w:r w:rsidRPr="00CA7DF6">
        <w:rPr>
          <w:rFonts w:ascii="Calibri" w:hAnsi="Calibri" w:cs="Calibri"/>
          <w:sz w:val="22"/>
          <w:szCs w:val="22"/>
        </w:rPr>
        <w:t>minutes</w:t>
      </w:r>
      <w:r w:rsidRPr="00CE46A4">
        <w:rPr>
          <w:rFonts w:ascii="Calibri" w:hAnsi="Calibri" w:cs="Calibri"/>
          <w:sz w:val="22"/>
          <w:szCs w:val="22"/>
        </w:rPr>
        <w:t xml:space="preserve">. </w:t>
      </w:r>
    </w:p>
    <w:p w:rsidR="00FC0259" w:rsidRPr="000A27BE" w:rsidRDefault="00FC0259" w:rsidP="0021601D">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w:t>
      </w:r>
      <w:r w:rsidRPr="00903CB1">
        <w:rPr>
          <w:rFonts w:ascii="Calibri" w:hAnsi="Calibri" w:cs="Calibri"/>
          <w:sz w:val="22"/>
          <w:szCs w:val="22"/>
        </w:rPr>
        <w:t>he</w:t>
      </w:r>
      <w:r>
        <w:rPr>
          <w:rFonts w:ascii="Calibri" w:hAnsi="Calibri" w:cs="Calibri"/>
          <w:sz w:val="22"/>
          <w:szCs w:val="22"/>
        </w:rPr>
        <w:t xml:space="preserve"> Deputy Chairman </w:t>
      </w:r>
      <w:r w:rsidRPr="00903CB1">
        <w:rPr>
          <w:rFonts w:ascii="Calibri" w:hAnsi="Calibri" w:cs="Calibri"/>
          <w:sz w:val="22"/>
          <w:szCs w:val="22"/>
        </w:rPr>
        <w:t>presided over the</w:t>
      </w:r>
      <w:r>
        <w:rPr>
          <w:rFonts w:ascii="Calibri" w:hAnsi="Calibri" w:cs="Calibri"/>
          <w:sz w:val="22"/>
          <w:szCs w:val="22"/>
        </w:rPr>
        <w:t xml:space="preserve"> entire sitting a</w:t>
      </w:r>
      <w:r w:rsidR="0021601D">
        <w:rPr>
          <w:rFonts w:ascii="Calibri" w:hAnsi="Calibri" w:cs="Calibri"/>
          <w:sz w:val="22"/>
          <w:szCs w:val="22"/>
        </w:rPr>
        <w:t>s</w:t>
      </w:r>
      <w:r>
        <w:rPr>
          <w:rFonts w:ascii="Calibri" w:hAnsi="Calibri" w:cs="Calibri"/>
          <w:sz w:val="22"/>
          <w:szCs w:val="22"/>
        </w:rPr>
        <w:t xml:space="preserve"> the Chairman was absent.</w:t>
      </w:r>
    </w:p>
    <w:p w:rsidR="00FC0259" w:rsidRPr="003C66FB" w:rsidRDefault="00FC0259" w:rsidP="0021601D">
      <w:pPr>
        <w:numPr>
          <w:ilvl w:val="0"/>
          <w:numId w:val="1"/>
        </w:numPr>
        <w:tabs>
          <w:tab w:val="num" w:pos="720"/>
        </w:tabs>
        <w:suppressAutoHyphens w:val="0"/>
        <w:jc w:val="both"/>
        <w:rPr>
          <w:rFonts w:ascii="Calibri" w:hAnsi="Calibri" w:cs="Calibri"/>
          <w:sz w:val="22"/>
          <w:szCs w:val="22"/>
        </w:rPr>
      </w:pPr>
      <w:r w:rsidRPr="00903CB1">
        <w:rPr>
          <w:rFonts w:ascii="Calibri" w:hAnsi="Calibri" w:cs="Calibri"/>
          <w:color w:val="000000"/>
          <w:sz w:val="22"/>
          <w:szCs w:val="22"/>
        </w:rPr>
        <w:t>The Leader of the House</w:t>
      </w:r>
      <w:r>
        <w:rPr>
          <w:rFonts w:ascii="Calibri" w:hAnsi="Calibri" w:cs="Calibri"/>
          <w:color w:val="000000"/>
          <w:sz w:val="22"/>
          <w:szCs w:val="22"/>
        </w:rPr>
        <w:t xml:space="preserve"> and the Leader of the Opposition </w:t>
      </w:r>
      <w:r w:rsidR="0021601D">
        <w:rPr>
          <w:rFonts w:ascii="Calibri" w:hAnsi="Calibri" w:cs="Calibri"/>
          <w:color w:val="000000"/>
          <w:sz w:val="22"/>
          <w:szCs w:val="22"/>
        </w:rPr>
        <w:t>attended the sitting</w:t>
      </w:r>
      <w:r>
        <w:rPr>
          <w:rFonts w:ascii="Calibri" w:hAnsi="Calibri" w:cs="Calibri"/>
          <w:color w:val="000000"/>
          <w:sz w:val="22"/>
          <w:szCs w:val="22"/>
        </w:rPr>
        <w:t>.</w:t>
      </w:r>
    </w:p>
    <w:p w:rsidR="003C66FB" w:rsidRPr="00D77FE2" w:rsidRDefault="003C66FB" w:rsidP="00FC0259">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The Prime Minister did not attend the sitting.</w:t>
      </w:r>
    </w:p>
    <w:p w:rsidR="00FC0259" w:rsidRDefault="00FC0259" w:rsidP="0021601D">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Twenty-one members </w:t>
      </w:r>
      <w:r w:rsidR="003C66FB">
        <w:rPr>
          <w:rFonts w:ascii="Calibri" w:hAnsi="Calibri" w:cs="Calibri"/>
          <w:sz w:val="22"/>
          <w:szCs w:val="22"/>
        </w:rPr>
        <w:t xml:space="preserve">(20%) </w:t>
      </w:r>
      <w:r>
        <w:rPr>
          <w:rFonts w:ascii="Calibri" w:hAnsi="Calibri" w:cs="Calibri"/>
          <w:sz w:val="22"/>
          <w:szCs w:val="22"/>
        </w:rPr>
        <w:t xml:space="preserve">were present at the start, 16 </w:t>
      </w:r>
      <w:r w:rsidR="003C66FB">
        <w:rPr>
          <w:rFonts w:ascii="Calibri" w:hAnsi="Calibri" w:cs="Calibri"/>
          <w:sz w:val="22"/>
          <w:szCs w:val="22"/>
        </w:rPr>
        <w:t xml:space="preserve">(15%) </w:t>
      </w:r>
      <w:r>
        <w:rPr>
          <w:rFonts w:ascii="Calibri" w:hAnsi="Calibri" w:cs="Calibri"/>
          <w:sz w:val="22"/>
          <w:szCs w:val="22"/>
        </w:rPr>
        <w:t xml:space="preserve">at the adjournment, and a maximum </w:t>
      </w:r>
      <w:r w:rsidR="000B58A1">
        <w:rPr>
          <w:rFonts w:ascii="Calibri" w:hAnsi="Calibri" w:cs="Calibri"/>
          <w:sz w:val="22"/>
          <w:szCs w:val="22"/>
        </w:rPr>
        <w:t xml:space="preserve">of </w:t>
      </w:r>
      <w:r>
        <w:rPr>
          <w:rFonts w:ascii="Calibri" w:hAnsi="Calibri" w:cs="Calibri"/>
          <w:sz w:val="22"/>
          <w:szCs w:val="22"/>
        </w:rPr>
        <w:t xml:space="preserve">53 </w:t>
      </w:r>
      <w:r w:rsidR="003C66FB">
        <w:rPr>
          <w:rFonts w:ascii="Calibri" w:hAnsi="Calibri" w:cs="Calibri"/>
          <w:sz w:val="22"/>
          <w:szCs w:val="22"/>
        </w:rPr>
        <w:t>(</w:t>
      </w:r>
      <w:r w:rsidR="000B58A1">
        <w:rPr>
          <w:rFonts w:ascii="Calibri" w:hAnsi="Calibri" w:cs="Calibri"/>
          <w:sz w:val="22"/>
          <w:szCs w:val="22"/>
        </w:rPr>
        <w:t>5</w:t>
      </w:r>
      <w:r w:rsidR="003C66FB">
        <w:rPr>
          <w:rFonts w:ascii="Calibri" w:hAnsi="Calibri" w:cs="Calibri"/>
          <w:sz w:val="22"/>
          <w:szCs w:val="22"/>
        </w:rPr>
        <w:t xml:space="preserve">1%) </w:t>
      </w:r>
      <w:r>
        <w:rPr>
          <w:rFonts w:ascii="Calibri" w:hAnsi="Calibri" w:cs="Calibri"/>
          <w:sz w:val="22"/>
          <w:szCs w:val="22"/>
        </w:rPr>
        <w:t xml:space="preserve">at </w:t>
      </w:r>
      <w:r w:rsidR="0021601D">
        <w:rPr>
          <w:rFonts w:ascii="Calibri" w:hAnsi="Calibri" w:cs="Calibri"/>
          <w:sz w:val="22"/>
          <w:szCs w:val="22"/>
        </w:rPr>
        <w:t>one</w:t>
      </w:r>
      <w:r>
        <w:rPr>
          <w:rFonts w:ascii="Calibri" w:hAnsi="Calibri" w:cs="Calibri"/>
          <w:sz w:val="22"/>
          <w:szCs w:val="22"/>
        </w:rPr>
        <w:t xml:space="preserve"> point during the sitting.</w:t>
      </w:r>
    </w:p>
    <w:p w:rsidR="00FC0259" w:rsidRPr="00D77FE2" w:rsidRDefault="00FC0259" w:rsidP="00FC0259">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The parliamentary leaders of PPPP, ANP, PML, JUI-F and </w:t>
      </w:r>
      <w:proofErr w:type="spellStart"/>
      <w:r>
        <w:rPr>
          <w:rFonts w:ascii="Calibri" w:hAnsi="Calibri" w:cs="Calibri"/>
          <w:color w:val="000000"/>
          <w:sz w:val="22"/>
          <w:szCs w:val="22"/>
        </w:rPr>
        <w:t>PkMAP</w:t>
      </w:r>
      <w:proofErr w:type="spellEnd"/>
      <w:r>
        <w:rPr>
          <w:rFonts w:ascii="Calibri" w:hAnsi="Calibri" w:cs="Calibri"/>
          <w:color w:val="000000"/>
          <w:sz w:val="22"/>
          <w:szCs w:val="22"/>
        </w:rPr>
        <w:t xml:space="preserve"> attended the sitting.</w:t>
      </w:r>
    </w:p>
    <w:p w:rsidR="00FC0259" w:rsidRPr="00A35333" w:rsidRDefault="00FC0259" w:rsidP="00FC0259">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Two minority members attended the sitting.</w:t>
      </w:r>
    </w:p>
    <w:p w:rsidR="00FC0259" w:rsidRPr="009275F3" w:rsidRDefault="00FC0259" w:rsidP="00FC0259">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Five members applied for leave</w:t>
      </w:r>
    </w:p>
    <w:p w:rsidR="009275F3" w:rsidRDefault="009275F3" w:rsidP="009275F3">
      <w:pPr>
        <w:suppressAutoHyphens w:val="0"/>
        <w:jc w:val="both"/>
        <w:rPr>
          <w:rFonts w:ascii="Calibri" w:hAnsi="Calibri" w:cs="Calibri"/>
          <w:color w:val="000000"/>
          <w:sz w:val="22"/>
          <w:szCs w:val="22"/>
        </w:rPr>
      </w:pPr>
    </w:p>
    <w:p w:rsidR="00D31824" w:rsidRDefault="00D31824" w:rsidP="009275F3">
      <w:pPr>
        <w:suppressAutoHyphens w:val="0"/>
        <w:jc w:val="both"/>
        <w:rPr>
          <w:rFonts w:ascii="Calibri" w:hAnsi="Calibri" w:cs="Calibri"/>
          <w:color w:val="000000"/>
          <w:sz w:val="22"/>
          <w:szCs w:val="22"/>
        </w:rPr>
      </w:pPr>
    </w:p>
    <w:p w:rsidR="00D31824" w:rsidRDefault="00D31824" w:rsidP="009275F3">
      <w:pPr>
        <w:suppressAutoHyphens w:val="0"/>
        <w:jc w:val="both"/>
        <w:rPr>
          <w:rFonts w:ascii="Calibri" w:hAnsi="Calibri" w:cs="Calibri"/>
          <w:color w:val="000000"/>
          <w:sz w:val="22"/>
          <w:szCs w:val="22"/>
        </w:rPr>
      </w:pPr>
    </w:p>
    <w:p w:rsidR="00D31824" w:rsidRDefault="00D31824" w:rsidP="009275F3">
      <w:pPr>
        <w:suppressAutoHyphens w:val="0"/>
        <w:jc w:val="both"/>
        <w:rPr>
          <w:rFonts w:ascii="Calibri" w:hAnsi="Calibri" w:cs="Calibri"/>
          <w:color w:val="000000"/>
          <w:sz w:val="22"/>
          <w:szCs w:val="22"/>
        </w:rPr>
      </w:pPr>
    </w:p>
    <w:p w:rsidR="00D31824" w:rsidRDefault="00D31824" w:rsidP="009275F3">
      <w:pPr>
        <w:suppressAutoHyphens w:val="0"/>
        <w:jc w:val="both"/>
        <w:rPr>
          <w:rFonts w:ascii="Calibri" w:hAnsi="Calibri" w:cs="Calibri"/>
          <w:color w:val="000000"/>
          <w:sz w:val="22"/>
          <w:szCs w:val="22"/>
        </w:rPr>
      </w:pPr>
    </w:p>
    <w:p w:rsidR="00D31824" w:rsidRDefault="00D31824" w:rsidP="009275F3">
      <w:pPr>
        <w:suppressAutoHyphens w:val="0"/>
        <w:jc w:val="both"/>
        <w:rPr>
          <w:rFonts w:ascii="Calibri" w:hAnsi="Calibri" w:cs="Calibri"/>
          <w:color w:val="000000"/>
          <w:sz w:val="22"/>
          <w:szCs w:val="22"/>
        </w:rPr>
      </w:pPr>
    </w:p>
    <w:p w:rsidR="00D31824" w:rsidRDefault="00D31824" w:rsidP="009275F3">
      <w:pPr>
        <w:suppressAutoHyphens w:val="0"/>
        <w:jc w:val="both"/>
        <w:rPr>
          <w:rFonts w:ascii="Calibri" w:hAnsi="Calibri" w:cs="Calibri"/>
          <w:color w:val="000000"/>
          <w:sz w:val="22"/>
          <w:szCs w:val="22"/>
        </w:rPr>
      </w:pPr>
    </w:p>
    <w:p w:rsidR="00D31824" w:rsidRDefault="00D31824" w:rsidP="009275F3">
      <w:pPr>
        <w:suppressAutoHyphens w:val="0"/>
        <w:jc w:val="both"/>
        <w:rPr>
          <w:rFonts w:ascii="Calibri" w:hAnsi="Calibri" w:cs="Calibri"/>
          <w:color w:val="000000"/>
          <w:sz w:val="22"/>
          <w:szCs w:val="22"/>
        </w:rPr>
      </w:pPr>
    </w:p>
    <w:p w:rsidR="00D31824" w:rsidRDefault="00D31824" w:rsidP="009275F3">
      <w:pPr>
        <w:suppressAutoHyphens w:val="0"/>
        <w:jc w:val="both"/>
        <w:rPr>
          <w:rFonts w:ascii="Calibri" w:hAnsi="Calibri" w:cs="Calibri"/>
          <w:color w:val="000000"/>
          <w:sz w:val="22"/>
          <w:szCs w:val="22"/>
        </w:rPr>
      </w:pPr>
    </w:p>
    <w:p w:rsidR="009275F3" w:rsidRPr="0021601D" w:rsidRDefault="009275F3" w:rsidP="0021601D">
      <w:pPr>
        <w:jc w:val="both"/>
        <w:rPr>
          <w:rFonts w:ascii="Calibri" w:hAnsi="Calibri" w:cs="Calibri"/>
          <w:b/>
          <w:bCs/>
          <w:sz w:val="22"/>
          <w:szCs w:val="22"/>
        </w:rPr>
      </w:pPr>
      <w:r w:rsidRPr="0021601D">
        <w:rPr>
          <w:rFonts w:ascii="Calibri" w:hAnsi="Calibri" w:cs="Calibri"/>
          <w:b/>
          <w:bCs/>
          <w:sz w:val="22"/>
          <w:szCs w:val="22"/>
        </w:rPr>
        <w:t>Output</w:t>
      </w:r>
    </w:p>
    <w:p w:rsidR="0021601D" w:rsidRDefault="0021601D" w:rsidP="009275F3">
      <w:pPr>
        <w:suppressAutoHyphens w:val="0"/>
        <w:jc w:val="both"/>
        <w:rPr>
          <w:rFonts w:ascii="Calibri" w:hAnsi="Calibri" w:cs="Calibri"/>
          <w:b/>
          <w:color w:val="000000"/>
          <w:szCs w:val="22"/>
        </w:rPr>
      </w:pPr>
    </w:p>
    <w:p w:rsidR="00501666" w:rsidRPr="00501666" w:rsidRDefault="009275F3" w:rsidP="003552F5">
      <w:pPr>
        <w:numPr>
          <w:ilvl w:val="0"/>
          <w:numId w:val="1"/>
        </w:numPr>
        <w:tabs>
          <w:tab w:val="num" w:pos="720"/>
        </w:tabs>
        <w:suppressAutoHyphens w:val="0"/>
        <w:jc w:val="both"/>
        <w:rPr>
          <w:rFonts w:ascii="Calibri" w:hAnsi="Calibri" w:cs="Calibri"/>
          <w:sz w:val="22"/>
          <w:szCs w:val="22"/>
        </w:rPr>
      </w:pPr>
      <w:r w:rsidRPr="00501666">
        <w:rPr>
          <w:rFonts w:ascii="Calibri" w:hAnsi="Calibri" w:cs="Calibri"/>
          <w:sz w:val="22"/>
          <w:szCs w:val="22"/>
        </w:rPr>
        <w:t xml:space="preserve">The House </w:t>
      </w:r>
      <w:r w:rsidR="003E13D1">
        <w:rPr>
          <w:rFonts w:ascii="Calibri" w:hAnsi="Calibri" w:cs="Calibri"/>
          <w:sz w:val="22"/>
          <w:szCs w:val="22"/>
        </w:rPr>
        <w:t>did</w:t>
      </w:r>
      <w:r w:rsidRPr="00501666">
        <w:rPr>
          <w:rFonts w:ascii="Calibri" w:hAnsi="Calibri" w:cs="Calibri"/>
          <w:sz w:val="22"/>
          <w:szCs w:val="22"/>
        </w:rPr>
        <w:t xml:space="preserve"> not take up two ordinances</w:t>
      </w:r>
      <w:r w:rsidR="00501666" w:rsidRPr="00501666">
        <w:rPr>
          <w:rFonts w:ascii="Calibri" w:hAnsi="Calibri" w:cs="Calibri"/>
          <w:sz w:val="22"/>
          <w:szCs w:val="22"/>
        </w:rPr>
        <w:t xml:space="preserve"> namely</w:t>
      </w:r>
      <w:r w:rsidRPr="00501666">
        <w:rPr>
          <w:rFonts w:ascii="Calibri" w:hAnsi="Calibri" w:cs="Calibri"/>
          <w:sz w:val="22"/>
          <w:szCs w:val="22"/>
        </w:rPr>
        <w:t xml:space="preserve"> </w:t>
      </w:r>
      <w:r w:rsidR="00501666" w:rsidRPr="00501666">
        <w:rPr>
          <w:rFonts w:ascii="Calibri" w:hAnsi="Calibri" w:cs="Calibri"/>
          <w:sz w:val="22"/>
          <w:szCs w:val="22"/>
        </w:rPr>
        <w:t>the Electoral Rolls (</w:t>
      </w:r>
      <w:r w:rsidR="003E13D1" w:rsidRPr="00501666">
        <w:rPr>
          <w:rFonts w:ascii="Calibri" w:hAnsi="Calibri" w:cs="Calibri"/>
          <w:sz w:val="22"/>
          <w:szCs w:val="22"/>
        </w:rPr>
        <w:t>Amendment</w:t>
      </w:r>
      <w:r w:rsidR="00501666" w:rsidRPr="00501666">
        <w:rPr>
          <w:rFonts w:ascii="Calibri" w:hAnsi="Calibri" w:cs="Calibri"/>
          <w:sz w:val="22"/>
          <w:szCs w:val="22"/>
        </w:rPr>
        <w:t xml:space="preserve">) Ordinance 2014 and the Delimitation of </w:t>
      </w:r>
      <w:r w:rsidR="003E13D1" w:rsidRPr="00501666">
        <w:rPr>
          <w:rFonts w:ascii="Calibri" w:hAnsi="Calibri" w:cs="Calibri"/>
          <w:sz w:val="22"/>
          <w:szCs w:val="22"/>
        </w:rPr>
        <w:t xml:space="preserve">Constituencies </w:t>
      </w:r>
      <w:r w:rsidR="00501666" w:rsidRPr="00501666">
        <w:rPr>
          <w:rFonts w:ascii="Calibri" w:hAnsi="Calibri" w:cs="Calibri"/>
          <w:sz w:val="22"/>
          <w:szCs w:val="22"/>
        </w:rPr>
        <w:t>(</w:t>
      </w:r>
      <w:r w:rsidR="003E13D1" w:rsidRPr="00501666">
        <w:rPr>
          <w:rFonts w:ascii="Calibri" w:hAnsi="Calibri" w:cs="Calibri"/>
          <w:sz w:val="22"/>
          <w:szCs w:val="22"/>
        </w:rPr>
        <w:t>Amendment</w:t>
      </w:r>
      <w:r w:rsidR="00501666" w:rsidRPr="00501666">
        <w:rPr>
          <w:rFonts w:ascii="Calibri" w:hAnsi="Calibri" w:cs="Calibri"/>
          <w:sz w:val="22"/>
          <w:szCs w:val="22"/>
        </w:rPr>
        <w:t>) Ordinance 2014. Three standing committee reports</w:t>
      </w:r>
      <w:r w:rsidR="00071BDB">
        <w:rPr>
          <w:rFonts w:ascii="Calibri" w:hAnsi="Calibri" w:cs="Calibri"/>
          <w:sz w:val="22"/>
          <w:szCs w:val="22"/>
        </w:rPr>
        <w:t xml:space="preserve">, a motion of thanks on </w:t>
      </w:r>
      <w:r w:rsidR="003552F5">
        <w:rPr>
          <w:rFonts w:ascii="Calibri" w:hAnsi="Calibri" w:cs="Calibri"/>
          <w:sz w:val="22"/>
          <w:szCs w:val="22"/>
        </w:rPr>
        <w:t xml:space="preserve">the </w:t>
      </w:r>
      <w:r w:rsidR="00071BDB">
        <w:rPr>
          <w:rFonts w:ascii="Calibri" w:hAnsi="Calibri" w:cs="Calibri"/>
          <w:sz w:val="22"/>
          <w:szCs w:val="22"/>
        </w:rPr>
        <w:t xml:space="preserve">President’s </w:t>
      </w:r>
      <w:r w:rsidR="003552F5">
        <w:rPr>
          <w:rFonts w:ascii="Calibri" w:hAnsi="Calibri" w:cs="Calibri"/>
          <w:sz w:val="22"/>
          <w:szCs w:val="22"/>
        </w:rPr>
        <w:t>address</w:t>
      </w:r>
      <w:r w:rsidR="00071BDB">
        <w:rPr>
          <w:rFonts w:ascii="Calibri" w:hAnsi="Calibri" w:cs="Calibri"/>
          <w:sz w:val="22"/>
          <w:szCs w:val="22"/>
        </w:rPr>
        <w:t xml:space="preserve"> to the Parliament and a calling attention notice (CAN)</w:t>
      </w:r>
      <w:r w:rsidR="00501666" w:rsidRPr="00501666">
        <w:rPr>
          <w:rFonts w:ascii="Calibri" w:hAnsi="Calibri" w:cs="Calibri"/>
          <w:sz w:val="22"/>
          <w:szCs w:val="22"/>
        </w:rPr>
        <w:t xml:space="preserve"> were left unaddressed.</w:t>
      </w:r>
    </w:p>
    <w:p w:rsidR="009275F3" w:rsidRDefault="009275F3" w:rsidP="00501666">
      <w:pPr>
        <w:spacing w:line="347" w:lineRule="atLeast"/>
        <w:ind w:right="1875"/>
        <w:jc w:val="both"/>
        <w:rPr>
          <w:rFonts w:ascii="Calibri" w:hAnsi="Calibri" w:cs="Calibri"/>
          <w:b/>
          <w:color w:val="000000"/>
          <w:szCs w:val="22"/>
        </w:rPr>
      </w:pPr>
    </w:p>
    <w:p w:rsidR="00FC0259" w:rsidRDefault="00FC0259" w:rsidP="00FC0259">
      <w:pPr>
        <w:rPr>
          <w:rFonts w:ascii="Calibri" w:hAnsi="Calibri" w:cs="Calibri"/>
          <w:b/>
          <w:bCs/>
          <w:sz w:val="22"/>
          <w:szCs w:val="22"/>
        </w:rPr>
      </w:pPr>
      <w:r>
        <w:rPr>
          <w:rFonts w:ascii="Calibri" w:hAnsi="Calibri" w:cs="Calibri"/>
          <w:b/>
          <w:bCs/>
          <w:sz w:val="22"/>
          <w:szCs w:val="22"/>
        </w:rPr>
        <w:t>Representation and Responsiveness</w:t>
      </w:r>
    </w:p>
    <w:p w:rsidR="0015320E" w:rsidRDefault="0015320E" w:rsidP="00FC0259">
      <w:pPr>
        <w:rPr>
          <w:rFonts w:ascii="Calibri" w:hAnsi="Calibri" w:cs="Calibri"/>
          <w:b/>
          <w:bCs/>
          <w:sz w:val="22"/>
          <w:szCs w:val="22"/>
        </w:rPr>
      </w:pPr>
    </w:p>
    <w:p w:rsidR="0015320E" w:rsidRDefault="00FC0259" w:rsidP="0015320E">
      <w:pPr>
        <w:pStyle w:val="ListParagraph"/>
        <w:numPr>
          <w:ilvl w:val="0"/>
          <w:numId w:val="2"/>
        </w:numPr>
        <w:jc w:val="both"/>
        <w:rPr>
          <w:rFonts w:ascii="Calibri" w:hAnsi="Calibri" w:cs="Calibri"/>
          <w:bCs/>
          <w:sz w:val="22"/>
          <w:szCs w:val="22"/>
        </w:rPr>
      </w:pPr>
      <w:r w:rsidRPr="00A35333">
        <w:rPr>
          <w:rFonts w:ascii="Calibri" w:hAnsi="Calibri" w:cs="Calibri"/>
          <w:bCs/>
          <w:sz w:val="22"/>
          <w:szCs w:val="22"/>
        </w:rPr>
        <w:t>The House took up six out of 31 questions addressed to the Planning Commission</w:t>
      </w:r>
      <w:r w:rsidR="0015320E">
        <w:rPr>
          <w:rFonts w:ascii="Calibri" w:hAnsi="Calibri" w:cs="Calibri"/>
          <w:bCs/>
          <w:sz w:val="22"/>
          <w:szCs w:val="22"/>
        </w:rPr>
        <w:t xml:space="preserve"> while </w:t>
      </w:r>
      <w:r w:rsidRPr="00A35333">
        <w:rPr>
          <w:rFonts w:ascii="Calibri" w:hAnsi="Calibri" w:cs="Calibri"/>
          <w:bCs/>
          <w:sz w:val="22"/>
          <w:szCs w:val="22"/>
        </w:rPr>
        <w:t xml:space="preserve">31 supplementary questions </w:t>
      </w:r>
      <w:r w:rsidR="0015320E">
        <w:rPr>
          <w:rFonts w:ascii="Calibri" w:hAnsi="Calibri" w:cs="Calibri"/>
          <w:bCs/>
          <w:sz w:val="22"/>
          <w:szCs w:val="22"/>
        </w:rPr>
        <w:t>were also asked</w:t>
      </w:r>
      <w:r w:rsidRPr="00A35333">
        <w:rPr>
          <w:rFonts w:ascii="Calibri" w:hAnsi="Calibri" w:cs="Calibri"/>
          <w:bCs/>
          <w:sz w:val="22"/>
          <w:szCs w:val="22"/>
        </w:rPr>
        <w:t>.</w:t>
      </w:r>
      <w:r>
        <w:rPr>
          <w:rFonts w:ascii="Calibri" w:hAnsi="Calibri" w:cs="Calibri"/>
          <w:bCs/>
          <w:sz w:val="22"/>
          <w:szCs w:val="22"/>
        </w:rPr>
        <w:t xml:space="preserve"> </w:t>
      </w:r>
    </w:p>
    <w:p w:rsidR="00FC0259" w:rsidRDefault="00FC0259" w:rsidP="00FC0259">
      <w:pPr>
        <w:pStyle w:val="ListParagraph"/>
        <w:ind w:left="795"/>
        <w:jc w:val="both"/>
        <w:rPr>
          <w:rFonts w:ascii="Calibri" w:hAnsi="Calibri" w:cs="Calibri"/>
          <w:bCs/>
          <w:sz w:val="22"/>
          <w:szCs w:val="22"/>
        </w:rPr>
      </w:pPr>
    </w:p>
    <w:p w:rsidR="00FC0259" w:rsidRDefault="00FC0259" w:rsidP="00FC0259">
      <w:pPr>
        <w:jc w:val="both"/>
        <w:rPr>
          <w:rFonts w:ascii="Calibri" w:hAnsi="Calibri" w:cs="Calibri"/>
          <w:b/>
          <w:bCs/>
          <w:sz w:val="22"/>
          <w:szCs w:val="22"/>
        </w:rPr>
      </w:pPr>
      <w:r w:rsidRPr="00FC0259">
        <w:rPr>
          <w:rFonts w:ascii="Calibri" w:hAnsi="Calibri" w:cs="Calibri"/>
          <w:b/>
          <w:bCs/>
          <w:sz w:val="22"/>
          <w:szCs w:val="22"/>
        </w:rPr>
        <w:t>Order and Institutionalization</w:t>
      </w:r>
    </w:p>
    <w:p w:rsidR="0015320E" w:rsidRDefault="0015320E" w:rsidP="00FC0259">
      <w:pPr>
        <w:jc w:val="both"/>
        <w:rPr>
          <w:rFonts w:ascii="Calibri" w:hAnsi="Calibri" w:cs="Calibri"/>
          <w:b/>
          <w:bCs/>
          <w:sz w:val="22"/>
          <w:szCs w:val="22"/>
        </w:rPr>
      </w:pPr>
    </w:p>
    <w:p w:rsidR="00FC0259" w:rsidRPr="00FC0259" w:rsidRDefault="00FC0259" w:rsidP="002E122E">
      <w:pPr>
        <w:pStyle w:val="ListParagraph"/>
        <w:numPr>
          <w:ilvl w:val="0"/>
          <w:numId w:val="6"/>
        </w:numPr>
        <w:jc w:val="both"/>
        <w:rPr>
          <w:rFonts w:ascii="Calibri" w:hAnsi="Calibri" w:cs="Calibri"/>
          <w:bCs/>
          <w:sz w:val="22"/>
          <w:szCs w:val="22"/>
        </w:rPr>
      </w:pPr>
      <w:r w:rsidRPr="00FC0259">
        <w:rPr>
          <w:rFonts w:ascii="Calibri" w:hAnsi="Calibri" w:cs="Calibri"/>
          <w:bCs/>
          <w:sz w:val="22"/>
          <w:szCs w:val="22"/>
        </w:rPr>
        <w:t xml:space="preserve">The entire opposition, </w:t>
      </w:r>
      <w:r w:rsidR="0015320E">
        <w:rPr>
          <w:rFonts w:ascii="Calibri" w:hAnsi="Calibri" w:cs="Calibri"/>
          <w:bCs/>
          <w:sz w:val="22"/>
          <w:szCs w:val="22"/>
        </w:rPr>
        <w:t>excluding the</w:t>
      </w:r>
      <w:r w:rsidRPr="00FC0259">
        <w:rPr>
          <w:rFonts w:ascii="Calibri" w:hAnsi="Calibri" w:cs="Calibri"/>
          <w:bCs/>
          <w:sz w:val="22"/>
          <w:szCs w:val="22"/>
        </w:rPr>
        <w:t xml:space="preserve"> MQM, stage</w:t>
      </w:r>
      <w:r w:rsidR="0015320E">
        <w:rPr>
          <w:rFonts w:ascii="Calibri" w:hAnsi="Calibri" w:cs="Calibri"/>
          <w:bCs/>
          <w:sz w:val="22"/>
          <w:szCs w:val="22"/>
        </w:rPr>
        <w:t>d</w:t>
      </w:r>
      <w:r w:rsidRPr="00FC0259">
        <w:rPr>
          <w:rFonts w:ascii="Calibri" w:hAnsi="Calibri" w:cs="Calibri"/>
          <w:bCs/>
          <w:sz w:val="22"/>
          <w:szCs w:val="22"/>
        </w:rPr>
        <w:t xml:space="preserve"> a walkout to protest the Chair’s disallowing an ANP Senator to ask a supplementary question. The </w:t>
      </w:r>
      <w:r w:rsidR="002E122E">
        <w:rPr>
          <w:rFonts w:ascii="Calibri" w:hAnsi="Calibri" w:cs="Calibri"/>
          <w:bCs/>
          <w:sz w:val="22"/>
          <w:szCs w:val="22"/>
        </w:rPr>
        <w:t>11</w:t>
      </w:r>
      <w:r w:rsidRPr="00FC0259">
        <w:rPr>
          <w:rFonts w:ascii="Calibri" w:hAnsi="Calibri" w:cs="Calibri"/>
          <w:bCs/>
          <w:sz w:val="22"/>
          <w:szCs w:val="22"/>
        </w:rPr>
        <w:t>-minute protest lasted till the adjournment of the sitting.</w:t>
      </w:r>
    </w:p>
    <w:p w:rsidR="009275F3" w:rsidRPr="009275F3" w:rsidRDefault="00FC0259" w:rsidP="002E122E">
      <w:pPr>
        <w:pStyle w:val="ListParagraph"/>
        <w:numPr>
          <w:ilvl w:val="0"/>
          <w:numId w:val="6"/>
        </w:numPr>
        <w:jc w:val="both"/>
      </w:pPr>
      <w:r w:rsidRPr="0015320E">
        <w:rPr>
          <w:rFonts w:ascii="Calibri" w:hAnsi="Calibri" w:cs="Calibri"/>
          <w:bCs/>
          <w:sz w:val="22"/>
          <w:szCs w:val="22"/>
        </w:rPr>
        <w:t xml:space="preserve">An ANP member called the missing quorum eight minutes after the opposition’s walkout. The Chair called for bells to be rung for five minutes and adjourned the </w:t>
      </w:r>
      <w:r w:rsidR="002E122E">
        <w:rPr>
          <w:rFonts w:ascii="Calibri" w:hAnsi="Calibri" w:cs="Calibri"/>
          <w:bCs/>
          <w:sz w:val="22"/>
          <w:szCs w:val="22"/>
        </w:rPr>
        <w:t xml:space="preserve">sitting </w:t>
      </w:r>
      <w:r w:rsidRPr="0015320E">
        <w:rPr>
          <w:rFonts w:ascii="Calibri" w:hAnsi="Calibri" w:cs="Calibri"/>
          <w:bCs/>
          <w:sz w:val="22"/>
          <w:szCs w:val="22"/>
        </w:rPr>
        <w:t>as quorum was found incomplete.</w:t>
      </w:r>
    </w:p>
    <w:p w:rsidR="009275F3" w:rsidRDefault="009275F3" w:rsidP="009275F3">
      <w:pPr>
        <w:pStyle w:val="ListParagraph"/>
        <w:ind w:left="795"/>
        <w:rPr>
          <w:rFonts w:ascii="Calibri" w:hAnsi="Calibri" w:cs="Calibri"/>
          <w:bCs/>
          <w:sz w:val="22"/>
          <w:szCs w:val="22"/>
        </w:rPr>
      </w:pPr>
    </w:p>
    <w:p w:rsidR="00FC0259" w:rsidRDefault="00FC0259" w:rsidP="003552F5">
      <w:pPr>
        <w:pStyle w:val="ListParagraph"/>
        <w:ind w:left="795"/>
        <w:jc w:val="center"/>
      </w:pPr>
      <w:r w:rsidRPr="009275F3">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Factsheet is based on direct observation of the Senate proceedings conducted by PATTAN Development Organization; a member organization of FAFEN. Errors and omissions </w:t>
      </w:r>
      <w:proofErr w:type="gramStart"/>
      <w:r w:rsidRPr="009275F3">
        <w:rPr>
          <w:rFonts w:ascii="Calibri" w:hAnsi="Calibri"/>
          <w:i/>
          <w:iCs/>
          <w:sz w:val="18"/>
          <w:szCs w:val="22"/>
        </w:rPr>
        <w:t>excepted</w:t>
      </w:r>
      <w:proofErr w:type="gramEnd"/>
      <w:r w:rsidRPr="009275F3">
        <w:rPr>
          <w:rFonts w:ascii="Calibri" w:hAnsi="Calibri"/>
          <w:i/>
          <w:iCs/>
          <w:sz w:val="18"/>
          <w:szCs w:val="22"/>
        </w:rPr>
        <w:t>.</w:t>
      </w:r>
    </w:p>
    <w:p w:rsidR="0078471F" w:rsidRDefault="0078471F"/>
    <w:sectPr w:rsidR="0078471F"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56" w:rsidRDefault="00870256">
      <w:r>
        <w:separator/>
      </w:r>
    </w:p>
  </w:endnote>
  <w:endnote w:type="continuationSeparator" w:id="0">
    <w:p w:rsidR="00870256" w:rsidRDefault="0087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56" w:rsidRDefault="00870256">
      <w:r>
        <w:separator/>
      </w:r>
    </w:p>
  </w:footnote>
  <w:footnote w:type="continuationSeparator" w:id="0">
    <w:p w:rsidR="00870256" w:rsidRDefault="0087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6C3E7B">
    <w:pPr>
      <w:pStyle w:val="Header"/>
    </w:pPr>
    <w:r>
      <w:rPr>
        <w:noProof/>
        <w:lang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1103B"/>
    <w:multiLevelType w:val="hybridMultilevel"/>
    <w:tmpl w:val="9CDAD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9642EF6"/>
    <w:multiLevelType w:val="hybridMultilevel"/>
    <w:tmpl w:val="B8563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752640"/>
    <w:multiLevelType w:val="hybridMultilevel"/>
    <w:tmpl w:val="C2A6107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nsid w:val="37B72A77"/>
    <w:multiLevelType w:val="hybridMultilevel"/>
    <w:tmpl w:val="C9763624"/>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5">
    <w:nsid w:val="58D35862"/>
    <w:multiLevelType w:val="hybridMultilevel"/>
    <w:tmpl w:val="A40CE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B6625C9"/>
    <w:multiLevelType w:val="hybridMultilevel"/>
    <w:tmpl w:val="ABC6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63F34"/>
    <w:multiLevelType w:val="hybridMultilevel"/>
    <w:tmpl w:val="B978A550"/>
    <w:lvl w:ilvl="0" w:tplc="7408F66C">
      <w:start w:val="1"/>
      <w:numFmt w:val="bullet"/>
      <w:lvlText w:val=""/>
      <w:lvlJc w:val="left"/>
      <w:pPr>
        <w:ind w:left="795" w:hanging="360"/>
      </w:pPr>
      <w:rPr>
        <w:rFonts w:ascii="Symbol" w:hAnsi="Symbol" w:hint="default"/>
        <w:sz w:val="22"/>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59"/>
    <w:rsid w:val="00071BDB"/>
    <w:rsid w:val="000B58A1"/>
    <w:rsid w:val="00141AFF"/>
    <w:rsid w:val="0015320E"/>
    <w:rsid w:val="001C211A"/>
    <w:rsid w:val="0021601D"/>
    <w:rsid w:val="002E122E"/>
    <w:rsid w:val="003552F5"/>
    <w:rsid w:val="003B5639"/>
    <w:rsid w:val="003C66FB"/>
    <w:rsid w:val="003E13D1"/>
    <w:rsid w:val="00501666"/>
    <w:rsid w:val="006C3E7B"/>
    <w:rsid w:val="0073475C"/>
    <w:rsid w:val="0078471F"/>
    <w:rsid w:val="00870256"/>
    <w:rsid w:val="00922C1D"/>
    <w:rsid w:val="009275F3"/>
    <w:rsid w:val="00B13F7B"/>
    <w:rsid w:val="00BE764D"/>
    <w:rsid w:val="00D31824"/>
    <w:rsid w:val="00FC02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5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259"/>
    <w:pPr>
      <w:tabs>
        <w:tab w:val="center" w:pos="4680"/>
        <w:tab w:val="right" w:pos="9360"/>
      </w:tabs>
    </w:pPr>
  </w:style>
  <w:style w:type="character" w:customStyle="1" w:styleId="HeaderChar">
    <w:name w:val="Header Char"/>
    <w:basedOn w:val="DefaultParagraphFont"/>
    <w:link w:val="Header"/>
    <w:rsid w:val="00FC025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FC0259"/>
    <w:pPr>
      <w:ind w:left="720"/>
      <w:contextualSpacing/>
    </w:pPr>
  </w:style>
  <w:style w:type="paragraph" w:styleId="NormalWeb">
    <w:name w:val="Normal (Web)"/>
    <w:basedOn w:val="Normal"/>
    <w:uiPriority w:val="99"/>
    <w:unhideWhenUsed/>
    <w:rsid w:val="00FC0259"/>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9275F3"/>
  </w:style>
  <w:style w:type="character" w:customStyle="1" w:styleId="grame">
    <w:name w:val="grame"/>
    <w:basedOn w:val="DefaultParagraphFont"/>
    <w:rsid w:val="00927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5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259"/>
    <w:pPr>
      <w:tabs>
        <w:tab w:val="center" w:pos="4680"/>
        <w:tab w:val="right" w:pos="9360"/>
      </w:tabs>
    </w:pPr>
  </w:style>
  <w:style w:type="character" w:customStyle="1" w:styleId="HeaderChar">
    <w:name w:val="Header Char"/>
    <w:basedOn w:val="DefaultParagraphFont"/>
    <w:link w:val="Header"/>
    <w:rsid w:val="00FC025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FC0259"/>
    <w:pPr>
      <w:ind w:left="720"/>
      <w:contextualSpacing/>
    </w:pPr>
  </w:style>
  <w:style w:type="paragraph" w:styleId="NormalWeb">
    <w:name w:val="Normal (Web)"/>
    <w:basedOn w:val="Normal"/>
    <w:uiPriority w:val="99"/>
    <w:unhideWhenUsed/>
    <w:rsid w:val="00FC0259"/>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9275F3"/>
  </w:style>
  <w:style w:type="character" w:customStyle="1" w:styleId="grame">
    <w:name w:val="grame"/>
    <w:basedOn w:val="DefaultParagraphFont"/>
    <w:rsid w:val="0092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saqibriaz</cp:lastModifiedBy>
  <cp:revision>17</cp:revision>
  <dcterms:created xsi:type="dcterms:W3CDTF">2014-10-28T15:31:00Z</dcterms:created>
  <dcterms:modified xsi:type="dcterms:W3CDTF">2014-10-28T15:49:00Z</dcterms:modified>
</cp:coreProperties>
</file>