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E8" w:rsidRPr="00E53C66" w:rsidRDefault="004303E8" w:rsidP="004303E8">
      <w:pPr>
        <w:pStyle w:val="PlainText"/>
        <w:rPr>
          <w:rFonts w:asciiTheme="minorHAnsi" w:hAnsiTheme="minorHAnsi"/>
          <w:b/>
          <w:bCs/>
          <w:sz w:val="24"/>
          <w:szCs w:val="24"/>
        </w:rPr>
      </w:pPr>
      <w:r w:rsidRPr="00E53C66">
        <w:rPr>
          <w:rFonts w:asciiTheme="minorHAnsi" w:hAnsi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BF15EF1" wp14:editId="05D41441">
            <wp:simplePos x="0" y="0"/>
            <wp:positionH relativeFrom="column">
              <wp:posOffset>-333375</wp:posOffset>
            </wp:positionH>
            <wp:positionV relativeFrom="paragraph">
              <wp:posOffset>-160655</wp:posOffset>
            </wp:positionV>
            <wp:extent cx="1009650" cy="1009650"/>
            <wp:effectExtent l="0" t="0" r="0" b="0"/>
            <wp:wrapNone/>
            <wp:docPr id="1" name="Picture 1" descr="C:\Users\user 2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2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3E8" w:rsidRPr="00E53C66" w:rsidRDefault="004303E8" w:rsidP="004303E8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</w:p>
    <w:p w:rsidR="00520C91" w:rsidRDefault="00520C91" w:rsidP="004303E8">
      <w:pPr>
        <w:jc w:val="center"/>
        <w:rPr>
          <w:b/>
          <w:u w:val="single"/>
        </w:rPr>
      </w:pPr>
    </w:p>
    <w:p w:rsidR="004303E8" w:rsidRDefault="004303E8" w:rsidP="004303E8">
      <w:pPr>
        <w:jc w:val="center"/>
        <w:rPr>
          <w:b/>
          <w:u w:val="single"/>
        </w:rPr>
      </w:pPr>
      <w:r w:rsidRPr="000F3842">
        <w:rPr>
          <w:b/>
          <w:u w:val="single"/>
        </w:rPr>
        <w:t>FAFEN</w:t>
      </w:r>
      <w:r w:rsidR="00344040">
        <w:rPr>
          <w:b/>
          <w:u w:val="single"/>
        </w:rPr>
        <w:t>’s</w:t>
      </w:r>
      <w:r w:rsidRPr="000F3842">
        <w:rPr>
          <w:b/>
          <w:u w:val="single"/>
        </w:rPr>
        <w:t xml:space="preserve"> Report o</w:t>
      </w:r>
      <w:r>
        <w:rPr>
          <w:b/>
          <w:u w:val="single"/>
        </w:rPr>
        <w:t>n</w:t>
      </w:r>
      <w:r w:rsidRPr="000F3842">
        <w:rPr>
          <w:b/>
          <w:u w:val="single"/>
        </w:rPr>
        <w:t xml:space="preserve"> </w:t>
      </w:r>
      <w:r w:rsidR="00344040">
        <w:rPr>
          <w:b/>
          <w:u w:val="single"/>
        </w:rPr>
        <w:t xml:space="preserve">the </w:t>
      </w:r>
      <w:r w:rsidR="008154C4">
        <w:rPr>
          <w:b/>
          <w:u w:val="single"/>
        </w:rPr>
        <w:t>19</w:t>
      </w:r>
      <w:r w:rsidR="00497959">
        <w:rPr>
          <w:b/>
          <w:u w:val="single"/>
        </w:rPr>
        <w:t xml:space="preserve">th </w:t>
      </w:r>
      <w:r w:rsidR="00344040">
        <w:rPr>
          <w:b/>
          <w:u w:val="single"/>
        </w:rPr>
        <w:t>S</w:t>
      </w:r>
      <w:r w:rsidRPr="000F3842">
        <w:rPr>
          <w:b/>
          <w:u w:val="single"/>
        </w:rPr>
        <w:t xml:space="preserve">ession of </w:t>
      </w:r>
      <w:r>
        <w:rPr>
          <w:b/>
          <w:u w:val="single"/>
        </w:rPr>
        <w:t xml:space="preserve">the </w:t>
      </w:r>
      <w:r w:rsidR="004141A1">
        <w:rPr>
          <w:b/>
          <w:u w:val="single"/>
        </w:rPr>
        <w:t>Balochistan Assembly</w:t>
      </w:r>
    </w:p>
    <w:p w:rsidR="008154C4" w:rsidRDefault="00C47F45" w:rsidP="00824338">
      <w:pPr>
        <w:spacing w:before="100" w:beforeAutospacing="1" w:after="100" w:afterAutospacing="1" w:line="240" w:lineRule="auto"/>
        <w:jc w:val="center"/>
        <w:rPr>
          <w:rFonts w:eastAsia="Calibri" w:cs="Arial"/>
          <w:b/>
          <w:bCs/>
          <w:sz w:val="28"/>
          <w:szCs w:val="28"/>
        </w:rPr>
      </w:pPr>
      <w:bookmarkStart w:id="0" w:name="_GoBack"/>
      <w:bookmarkEnd w:id="0"/>
      <w:proofErr w:type="spellStart"/>
      <w:r w:rsidRPr="00C47F45">
        <w:rPr>
          <w:rFonts w:eastAsia="Calibri" w:cs="Arial"/>
          <w:b/>
          <w:bCs/>
          <w:sz w:val="28"/>
          <w:szCs w:val="28"/>
        </w:rPr>
        <w:t>Balochistan</w:t>
      </w:r>
      <w:proofErr w:type="spellEnd"/>
      <w:r w:rsidRPr="00C47F45">
        <w:rPr>
          <w:rFonts w:eastAsia="Calibri" w:cs="Arial"/>
          <w:b/>
          <w:bCs/>
          <w:sz w:val="28"/>
          <w:szCs w:val="28"/>
        </w:rPr>
        <w:t xml:space="preserve"> </w:t>
      </w:r>
      <w:r w:rsidR="00916C62">
        <w:rPr>
          <w:rFonts w:eastAsia="Calibri" w:cs="Arial"/>
          <w:b/>
          <w:bCs/>
          <w:sz w:val="28"/>
          <w:szCs w:val="28"/>
        </w:rPr>
        <w:t>Assembly</w:t>
      </w:r>
      <w:r w:rsidR="00702A77">
        <w:rPr>
          <w:rFonts w:eastAsia="Calibri" w:cs="Arial"/>
          <w:b/>
          <w:bCs/>
          <w:sz w:val="28"/>
          <w:szCs w:val="28"/>
        </w:rPr>
        <w:t>:</w:t>
      </w:r>
      <w:r w:rsidR="00E11D7B">
        <w:rPr>
          <w:rFonts w:eastAsia="Calibri" w:cs="Arial"/>
          <w:b/>
          <w:bCs/>
          <w:sz w:val="28"/>
          <w:szCs w:val="28"/>
        </w:rPr>
        <w:t xml:space="preserve"> </w:t>
      </w:r>
      <w:r w:rsidR="00824338">
        <w:rPr>
          <w:rFonts w:eastAsia="Calibri" w:cs="Arial"/>
          <w:b/>
          <w:bCs/>
          <w:sz w:val="28"/>
          <w:szCs w:val="28"/>
        </w:rPr>
        <w:t>58</w:t>
      </w:r>
      <w:r w:rsidR="008154C4">
        <w:rPr>
          <w:rFonts w:eastAsia="Calibri" w:cs="Arial"/>
          <w:b/>
          <w:bCs/>
          <w:sz w:val="28"/>
          <w:szCs w:val="28"/>
        </w:rPr>
        <w:t xml:space="preserve">% MPs </w:t>
      </w:r>
      <w:r w:rsidR="00824338">
        <w:rPr>
          <w:rFonts w:eastAsia="Calibri" w:cs="Arial"/>
          <w:b/>
          <w:bCs/>
          <w:sz w:val="28"/>
          <w:szCs w:val="28"/>
        </w:rPr>
        <w:t>remain inactive in</w:t>
      </w:r>
      <w:r w:rsidR="00E11D7B">
        <w:rPr>
          <w:rFonts w:eastAsia="Calibri" w:cs="Arial"/>
          <w:b/>
          <w:bCs/>
          <w:sz w:val="28"/>
          <w:szCs w:val="28"/>
        </w:rPr>
        <w:t xml:space="preserve"> budget debate</w:t>
      </w:r>
      <w:r w:rsidRPr="00C47F45">
        <w:rPr>
          <w:rFonts w:eastAsia="Calibri" w:cs="Arial"/>
          <w:b/>
          <w:bCs/>
          <w:sz w:val="28"/>
          <w:szCs w:val="28"/>
        </w:rPr>
        <w:t xml:space="preserve"> </w:t>
      </w:r>
    </w:p>
    <w:p w:rsidR="00C47F45" w:rsidRPr="008154C4" w:rsidRDefault="00C47F45" w:rsidP="008154C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154C4">
        <w:rPr>
          <w:rFonts w:eastAsia="Times New Roman" w:cs="Arial"/>
          <w:b/>
          <w:bCs/>
          <w:sz w:val="24"/>
          <w:szCs w:val="24"/>
        </w:rPr>
        <w:t xml:space="preserve">Chief Minister </w:t>
      </w:r>
      <w:r w:rsidR="003353D7">
        <w:rPr>
          <w:rFonts w:eastAsia="Times New Roman" w:cs="Arial"/>
          <w:b/>
          <w:bCs/>
          <w:sz w:val="24"/>
          <w:szCs w:val="24"/>
        </w:rPr>
        <w:t>present in all</w:t>
      </w:r>
      <w:r w:rsidR="00046780" w:rsidRPr="008154C4">
        <w:rPr>
          <w:rFonts w:eastAsia="Times New Roman" w:cs="Arial"/>
          <w:b/>
          <w:bCs/>
          <w:sz w:val="24"/>
          <w:szCs w:val="24"/>
        </w:rPr>
        <w:t xml:space="preserve"> sittings</w:t>
      </w:r>
    </w:p>
    <w:p w:rsidR="00C47F45" w:rsidRPr="00C47F45" w:rsidRDefault="008154C4" w:rsidP="00C47F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Budget debate con</w:t>
      </w:r>
      <w:r w:rsidR="003353D7">
        <w:rPr>
          <w:rFonts w:eastAsia="Times New Roman" w:cs="Arial"/>
          <w:b/>
          <w:bCs/>
          <w:sz w:val="24"/>
          <w:szCs w:val="24"/>
        </w:rPr>
        <w:t>sumes 54% of</w:t>
      </w:r>
      <w:r w:rsidR="004404A9">
        <w:rPr>
          <w:rFonts w:eastAsia="Times New Roman" w:cs="Arial"/>
          <w:b/>
          <w:bCs/>
          <w:sz w:val="24"/>
          <w:szCs w:val="24"/>
        </w:rPr>
        <w:t xml:space="preserve"> session time</w:t>
      </w:r>
    </w:p>
    <w:p w:rsidR="00ED02EE" w:rsidRPr="00ED02EE" w:rsidRDefault="00C47F45" w:rsidP="00ED02EE">
      <w:pPr>
        <w:spacing w:before="100" w:beforeAutospacing="1" w:after="100" w:afterAutospacing="1" w:line="240" w:lineRule="auto"/>
        <w:jc w:val="both"/>
        <w:rPr>
          <w:rFonts w:eastAsia="Calibri" w:cs="Arial"/>
        </w:rPr>
      </w:pPr>
      <w:r w:rsidRPr="00C47F45">
        <w:rPr>
          <w:rFonts w:eastAsia="Calibri" w:cs="Arial"/>
        </w:rPr>
        <w:t xml:space="preserve">ISLAMABAD, </w:t>
      </w:r>
      <w:r w:rsidR="008154C4">
        <w:rPr>
          <w:rFonts w:eastAsia="Calibri" w:cs="Arial"/>
        </w:rPr>
        <w:t>June 29</w:t>
      </w:r>
      <w:r w:rsidRPr="00C47F45">
        <w:rPr>
          <w:rFonts w:eastAsia="Calibri" w:cs="Arial"/>
        </w:rPr>
        <w:t xml:space="preserve">, 2015: </w:t>
      </w:r>
      <w:r w:rsidR="00ED02EE" w:rsidRPr="00ED02EE">
        <w:rPr>
          <w:rFonts w:eastAsia="Calibri" w:cs="Arial"/>
        </w:rPr>
        <w:t>The 19th session of the Balochistan Assembly was mark</w:t>
      </w:r>
      <w:r w:rsidR="003353D7">
        <w:rPr>
          <w:rFonts w:eastAsia="Calibri" w:cs="Arial"/>
        </w:rPr>
        <w:t>ed by</w:t>
      </w:r>
      <w:r w:rsidR="004404A9">
        <w:rPr>
          <w:rFonts w:eastAsia="Calibri" w:cs="Arial"/>
        </w:rPr>
        <w:t xml:space="preserve"> passage of</w:t>
      </w:r>
      <w:r w:rsidR="00ED02EE" w:rsidRPr="00ED02EE">
        <w:rPr>
          <w:rFonts w:eastAsia="Calibri" w:cs="Arial"/>
        </w:rPr>
        <w:t xml:space="preserve"> </w:t>
      </w:r>
      <w:r w:rsidR="003353D7">
        <w:rPr>
          <w:rFonts w:eastAsia="Calibri" w:cs="Arial"/>
        </w:rPr>
        <w:t xml:space="preserve">the </w:t>
      </w:r>
      <w:r w:rsidR="00ED02EE" w:rsidRPr="00ED02EE">
        <w:rPr>
          <w:rFonts w:eastAsia="Calibri" w:cs="Arial"/>
        </w:rPr>
        <w:t xml:space="preserve">Finance Bill, 2015 and low </w:t>
      </w:r>
      <w:r w:rsidR="00ED02EE">
        <w:rPr>
          <w:rFonts w:eastAsia="Calibri" w:cs="Arial"/>
        </w:rPr>
        <w:t xml:space="preserve">interest of </w:t>
      </w:r>
      <w:r w:rsidR="00ED02EE" w:rsidRPr="00ED02EE">
        <w:rPr>
          <w:rFonts w:eastAsia="Calibri" w:cs="Arial"/>
        </w:rPr>
        <w:t xml:space="preserve">lawmakers in </w:t>
      </w:r>
      <w:r w:rsidR="004404A9">
        <w:rPr>
          <w:rFonts w:eastAsia="Calibri" w:cs="Arial"/>
        </w:rPr>
        <w:t xml:space="preserve">the </w:t>
      </w:r>
      <w:r w:rsidR="00ED02EE" w:rsidRPr="00ED02EE">
        <w:rPr>
          <w:rFonts w:eastAsia="Calibri" w:cs="Arial"/>
        </w:rPr>
        <w:t>budget debate, says Free and Fair Election Network (FAFEN).</w:t>
      </w:r>
    </w:p>
    <w:p w:rsidR="00947B94" w:rsidRDefault="00947B94" w:rsidP="00A3344E">
      <w:pPr>
        <w:spacing w:before="100" w:beforeAutospacing="1" w:after="100" w:afterAutospacing="1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>Thirty-eight out of the</w:t>
      </w:r>
      <w:r w:rsidR="003353D7">
        <w:rPr>
          <w:rFonts w:eastAsia="Calibri" w:cs="Arial"/>
        </w:rPr>
        <w:t xml:space="preserve"> total 65 lawmakers</w:t>
      </w:r>
      <w:r>
        <w:rPr>
          <w:rFonts w:eastAsia="Calibri" w:cs="Arial"/>
        </w:rPr>
        <w:t xml:space="preserve"> di</w:t>
      </w:r>
      <w:r w:rsidR="00A3344E">
        <w:rPr>
          <w:rFonts w:eastAsia="Calibri" w:cs="Arial"/>
        </w:rPr>
        <w:t>d not contribute to the</w:t>
      </w:r>
      <w:r>
        <w:rPr>
          <w:rFonts w:eastAsia="Calibri" w:cs="Arial"/>
        </w:rPr>
        <w:t xml:space="preserve"> budget debate. Six of them were female </w:t>
      </w:r>
      <w:r w:rsidR="003353D7">
        <w:rPr>
          <w:rFonts w:eastAsia="Calibri" w:cs="Arial"/>
        </w:rPr>
        <w:t xml:space="preserve">legislators </w:t>
      </w:r>
      <w:r>
        <w:rPr>
          <w:rFonts w:eastAsia="Calibri" w:cs="Arial"/>
        </w:rPr>
        <w:t>while 32 were male</w:t>
      </w:r>
      <w:r w:rsidR="003353D7">
        <w:rPr>
          <w:rFonts w:eastAsia="Calibri" w:cs="Arial"/>
        </w:rPr>
        <w:t xml:space="preserve"> lawmakers</w:t>
      </w:r>
      <w:r>
        <w:rPr>
          <w:rFonts w:eastAsia="Calibri" w:cs="Arial"/>
        </w:rPr>
        <w:t>. Half of the female lawmakers were from PML, follow</w:t>
      </w:r>
      <w:r w:rsidR="00A3344E">
        <w:rPr>
          <w:rFonts w:eastAsia="Calibri" w:cs="Arial"/>
        </w:rPr>
        <w:t xml:space="preserve">ed by two from </w:t>
      </w:r>
      <w:proofErr w:type="spellStart"/>
      <w:r w:rsidR="00A3344E">
        <w:rPr>
          <w:rFonts w:eastAsia="Calibri" w:cs="Arial"/>
        </w:rPr>
        <w:t>PkMAP</w:t>
      </w:r>
      <w:proofErr w:type="spellEnd"/>
      <w:r w:rsidR="00A3344E">
        <w:rPr>
          <w:rFonts w:eastAsia="Calibri" w:cs="Arial"/>
        </w:rPr>
        <w:t xml:space="preserve"> and one fro</w:t>
      </w:r>
      <w:r>
        <w:rPr>
          <w:rFonts w:eastAsia="Calibri" w:cs="Arial"/>
        </w:rPr>
        <w:t xml:space="preserve">m JUI-F. Similarly, of the 32 inactive male members, 15 belonged to PML-N, followed by NP (six), JUI-F (three), </w:t>
      </w:r>
      <w:proofErr w:type="spellStart"/>
      <w:r>
        <w:rPr>
          <w:rFonts w:eastAsia="Calibri" w:cs="Arial"/>
        </w:rPr>
        <w:t>PkMAP</w:t>
      </w:r>
      <w:proofErr w:type="spellEnd"/>
      <w:r>
        <w:rPr>
          <w:rFonts w:eastAsia="Calibri" w:cs="Arial"/>
        </w:rPr>
        <w:t xml:space="preserve"> and BNP-M (two each) and PML, MWM and BNP-A (o</w:t>
      </w:r>
      <w:r w:rsidR="00A3344E">
        <w:rPr>
          <w:rFonts w:eastAsia="Calibri" w:cs="Arial"/>
        </w:rPr>
        <w:t>ne each). One independent lawmaker</w:t>
      </w:r>
      <w:r>
        <w:rPr>
          <w:rFonts w:eastAsia="Calibri" w:cs="Arial"/>
        </w:rPr>
        <w:t xml:space="preserve"> was </w:t>
      </w:r>
      <w:r w:rsidR="00A3344E">
        <w:rPr>
          <w:rFonts w:eastAsia="Calibri" w:cs="Arial"/>
        </w:rPr>
        <w:t xml:space="preserve">also </w:t>
      </w:r>
      <w:r>
        <w:rPr>
          <w:rFonts w:eastAsia="Calibri" w:cs="Arial"/>
        </w:rPr>
        <w:t>among the non-participating male members.</w:t>
      </w:r>
    </w:p>
    <w:p w:rsidR="00BE78C4" w:rsidRDefault="00AA0529" w:rsidP="00BE78C4">
      <w:pPr>
        <w:spacing w:before="100" w:beforeAutospacing="1" w:after="100" w:afterAutospacing="1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 xml:space="preserve">Of the </w:t>
      </w:r>
      <w:r w:rsidR="00ED02EE">
        <w:rPr>
          <w:rFonts w:eastAsia="Calibri" w:cs="Arial"/>
        </w:rPr>
        <w:t>27</w:t>
      </w:r>
      <w:r w:rsidR="00BE78C4" w:rsidRPr="00BE78C4">
        <w:rPr>
          <w:rFonts w:eastAsia="Calibri" w:cs="Arial"/>
        </w:rPr>
        <w:t xml:space="preserve"> members </w:t>
      </w:r>
      <w:r w:rsidR="00392986">
        <w:rPr>
          <w:rFonts w:eastAsia="Calibri" w:cs="Arial"/>
        </w:rPr>
        <w:t>who</w:t>
      </w:r>
      <w:r>
        <w:rPr>
          <w:rFonts w:eastAsia="Calibri" w:cs="Arial"/>
        </w:rPr>
        <w:t xml:space="preserve"> </w:t>
      </w:r>
      <w:r w:rsidR="00BE78C4" w:rsidRPr="00BE78C4">
        <w:rPr>
          <w:rFonts w:eastAsia="Calibri" w:cs="Arial"/>
        </w:rPr>
        <w:t>took part in the budget debate</w:t>
      </w:r>
      <w:r w:rsidR="00392986">
        <w:rPr>
          <w:rFonts w:eastAsia="Calibri" w:cs="Arial"/>
        </w:rPr>
        <w:t>,</w:t>
      </w:r>
      <w:r w:rsidRPr="00BE78C4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six were </w:t>
      </w:r>
      <w:r w:rsidRPr="00BE78C4">
        <w:rPr>
          <w:rFonts w:eastAsia="Calibri" w:cs="Arial"/>
        </w:rPr>
        <w:t xml:space="preserve">female and </w:t>
      </w:r>
      <w:r>
        <w:rPr>
          <w:rFonts w:eastAsia="Calibri" w:cs="Arial"/>
        </w:rPr>
        <w:t>21</w:t>
      </w:r>
      <w:r w:rsidRPr="00BE78C4">
        <w:rPr>
          <w:rFonts w:eastAsia="Calibri" w:cs="Arial"/>
        </w:rPr>
        <w:t xml:space="preserve"> male</w:t>
      </w:r>
      <w:r w:rsidR="00BE78C4" w:rsidRPr="00BE78C4">
        <w:rPr>
          <w:rFonts w:eastAsia="Calibri" w:cs="Arial"/>
        </w:rPr>
        <w:t xml:space="preserve">. The female lawmakers debated the budget for </w:t>
      </w:r>
      <w:r w:rsidR="00ED02EE">
        <w:rPr>
          <w:rFonts w:eastAsia="Calibri" w:cs="Arial"/>
        </w:rPr>
        <w:t>71</w:t>
      </w:r>
      <w:r w:rsidR="00BE78C4" w:rsidRPr="00BE78C4">
        <w:rPr>
          <w:rFonts w:eastAsia="Calibri" w:cs="Arial"/>
        </w:rPr>
        <w:t xml:space="preserve"> minutes whereas their male counterparts debated for </w:t>
      </w:r>
      <w:r w:rsidR="00ED02EE">
        <w:rPr>
          <w:rFonts w:eastAsia="Calibri" w:cs="Arial"/>
        </w:rPr>
        <w:t>391</w:t>
      </w:r>
      <w:r w:rsidR="00BE78C4" w:rsidRPr="00BE78C4">
        <w:rPr>
          <w:rFonts w:eastAsia="Calibri" w:cs="Arial"/>
        </w:rPr>
        <w:t xml:space="preserve"> minutes. T</w:t>
      </w:r>
      <w:r w:rsidR="00ED02EE">
        <w:rPr>
          <w:rFonts w:eastAsia="Calibri" w:cs="Arial"/>
        </w:rPr>
        <w:t xml:space="preserve">wo </w:t>
      </w:r>
      <w:r>
        <w:rPr>
          <w:rFonts w:eastAsia="Calibri" w:cs="Arial"/>
        </w:rPr>
        <w:t xml:space="preserve">of the six </w:t>
      </w:r>
      <w:r w:rsidR="00BE78C4" w:rsidRPr="00BE78C4">
        <w:rPr>
          <w:rFonts w:eastAsia="Calibri" w:cs="Arial"/>
        </w:rPr>
        <w:t>female member</w:t>
      </w:r>
      <w:r w:rsidR="00ED02EE">
        <w:rPr>
          <w:rFonts w:eastAsia="Calibri" w:cs="Arial"/>
        </w:rPr>
        <w:t xml:space="preserve">s </w:t>
      </w:r>
      <w:r>
        <w:rPr>
          <w:rFonts w:eastAsia="Calibri" w:cs="Arial"/>
        </w:rPr>
        <w:t xml:space="preserve">were </w:t>
      </w:r>
      <w:r w:rsidR="00BE78C4" w:rsidRPr="00BE78C4">
        <w:rPr>
          <w:rFonts w:eastAsia="Calibri" w:cs="Arial"/>
        </w:rPr>
        <w:t xml:space="preserve">from </w:t>
      </w:r>
      <w:r w:rsidR="00ED02EE">
        <w:rPr>
          <w:rFonts w:eastAsia="Calibri" w:cs="Arial"/>
        </w:rPr>
        <w:t xml:space="preserve">NP while one each </w:t>
      </w:r>
      <w:r w:rsidR="00392986">
        <w:rPr>
          <w:rFonts w:eastAsia="Calibri" w:cs="Arial"/>
        </w:rPr>
        <w:t>was</w:t>
      </w:r>
      <w:r>
        <w:rPr>
          <w:rFonts w:eastAsia="Calibri" w:cs="Arial"/>
        </w:rPr>
        <w:t xml:space="preserve"> </w:t>
      </w:r>
      <w:r w:rsidR="00ED02EE">
        <w:rPr>
          <w:rFonts w:eastAsia="Calibri" w:cs="Arial"/>
        </w:rPr>
        <w:t xml:space="preserve">from PML-N, </w:t>
      </w:r>
      <w:proofErr w:type="spellStart"/>
      <w:r w:rsidR="00ED02EE">
        <w:rPr>
          <w:rFonts w:eastAsia="Calibri" w:cs="Arial"/>
        </w:rPr>
        <w:t>PkMAP</w:t>
      </w:r>
      <w:proofErr w:type="spellEnd"/>
      <w:r w:rsidR="00ED02EE">
        <w:rPr>
          <w:rFonts w:eastAsia="Calibri" w:cs="Arial"/>
        </w:rPr>
        <w:t>,</w:t>
      </w:r>
      <w:r w:rsidR="00A845F6">
        <w:rPr>
          <w:rFonts w:eastAsia="Calibri" w:cs="Arial"/>
        </w:rPr>
        <w:t xml:space="preserve"> </w:t>
      </w:r>
      <w:r w:rsidR="00ED02EE">
        <w:rPr>
          <w:rFonts w:eastAsia="Calibri" w:cs="Arial"/>
        </w:rPr>
        <w:t xml:space="preserve">JUI-F and PML. </w:t>
      </w:r>
      <w:r w:rsidR="00BE78C4" w:rsidRPr="00BE78C4">
        <w:rPr>
          <w:rFonts w:eastAsia="Calibri" w:cs="Arial"/>
        </w:rPr>
        <w:t xml:space="preserve">Similarly, </w:t>
      </w:r>
      <w:r>
        <w:rPr>
          <w:rFonts w:eastAsia="Calibri" w:cs="Arial"/>
        </w:rPr>
        <w:t xml:space="preserve">nine </w:t>
      </w:r>
      <w:r w:rsidR="00BE78C4" w:rsidRPr="00BE78C4">
        <w:rPr>
          <w:rFonts w:eastAsia="Calibri" w:cs="Arial"/>
        </w:rPr>
        <w:t xml:space="preserve">of the male members </w:t>
      </w:r>
      <w:r w:rsidR="00A845F6">
        <w:rPr>
          <w:rFonts w:eastAsia="Calibri" w:cs="Arial"/>
        </w:rPr>
        <w:t xml:space="preserve">debating </w:t>
      </w:r>
      <w:r w:rsidR="00BE78C4" w:rsidRPr="00BE78C4">
        <w:rPr>
          <w:rFonts w:eastAsia="Calibri" w:cs="Arial"/>
        </w:rPr>
        <w:t>the budget were from</w:t>
      </w:r>
      <w:r w:rsidR="00ED02EE">
        <w:rPr>
          <w:rFonts w:eastAsia="Calibri" w:cs="Arial"/>
        </w:rPr>
        <w:t xml:space="preserve"> </w:t>
      </w:r>
      <w:proofErr w:type="spellStart"/>
      <w:r w:rsidR="00ED02EE">
        <w:rPr>
          <w:rFonts w:eastAsia="Calibri" w:cs="Arial"/>
        </w:rPr>
        <w:t>PkMAP</w:t>
      </w:r>
      <w:proofErr w:type="spellEnd"/>
      <w:r>
        <w:rPr>
          <w:rFonts w:eastAsia="Calibri" w:cs="Arial"/>
        </w:rPr>
        <w:t>,</w:t>
      </w:r>
      <w:r w:rsidR="00ED02EE">
        <w:rPr>
          <w:rFonts w:eastAsia="Calibri" w:cs="Arial"/>
        </w:rPr>
        <w:t xml:space="preserve"> followed by PML-N, NP, JUI-F (three each), PML (2) and ANP (one). </w:t>
      </w:r>
    </w:p>
    <w:p w:rsidR="0041265B" w:rsidRPr="0041265B" w:rsidRDefault="0041265B" w:rsidP="0041265B">
      <w:pPr>
        <w:spacing w:before="100" w:beforeAutospacing="1" w:after="100" w:afterAutospacing="1" w:line="240" w:lineRule="auto"/>
        <w:jc w:val="both"/>
        <w:rPr>
          <w:rFonts w:eastAsia="Calibri" w:cs="Arial"/>
        </w:rPr>
      </w:pPr>
      <w:r w:rsidRPr="0041265B">
        <w:rPr>
          <w:rFonts w:eastAsia="Calibri" w:cs="Arial"/>
        </w:rPr>
        <w:t>The Advisor to the Chief Minister on Finance presented the annual budget 2015-2016 as well as the supplementary budget statement for the year 2014-2015</w:t>
      </w:r>
      <w:r>
        <w:rPr>
          <w:rFonts w:eastAsia="Calibri" w:cs="Arial"/>
        </w:rPr>
        <w:t xml:space="preserve"> during the first sitting. </w:t>
      </w:r>
      <w:r w:rsidRPr="0041265B">
        <w:rPr>
          <w:rFonts w:eastAsia="Calibri" w:cs="Arial"/>
        </w:rPr>
        <w:t xml:space="preserve">He took 66 </w:t>
      </w:r>
      <w:r w:rsidR="00AA0529" w:rsidRPr="0041265B">
        <w:rPr>
          <w:rFonts w:eastAsia="Calibri" w:cs="Arial"/>
        </w:rPr>
        <w:t>minutes</w:t>
      </w:r>
      <w:r w:rsidR="00AA0529">
        <w:rPr>
          <w:rFonts w:eastAsia="Calibri" w:cs="Arial"/>
        </w:rPr>
        <w:t xml:space="preserve"> </w:t>
      </w:r>
      <w:r w:rsidR="00AA0529" w:rsidRPr="0041265B">
        <w:rPr>
          <w:rFonts w:eastAsia="Calibri" w:cs="Arial"/>
        </w:rPr>
        <w:t>to</w:t>
      </w:r>
      <w:r w:rsidRPr="0041265B">
        <w:rPr>
          <w:rFonts w:eastAsia="Calibri" w:cs="Arial"/>
        </w:rPr>
        <w:t xml:space="preserve"> present the budget.</w:t>
      </w:r>
      <w:r w:rsidRPr="0041265B">
        <w:rPr>
          <w:rFonts w:ascii="Arial" w:eastAsia="Times New Roman" w:hAnsi="Arial" w:cs="Arial"/>
          <w:sz w:val="24"/>
          <w:szCs w:val="24"/>
        </w:rPr>
        <w:t xml:space="preserve"> </w:t>
      </w:r>
      <w:r w:rsidRPr="0041265B">
        <w:rPr>
          <w:rFonts w:eastAsia="Calibri" w:cs="Arial"/>
        </w:rPr>
        <w:t xml:space="preserve">The Leader of the Opposition opened the Budget debate </w:t>
      </w:r>
      <w:r>
        <w:rPr>
          <w:rFonts w:eastAsia="Calibri" w:cs="Arial"/>
        </w:rPr>
        <w:t xml:space="preserve">in the second sitting </w:t>
      </w:r>
      <w:r w:rsidRPr="0041265B">
        <w:rPr>
          <w:rFonts w:eastAsia="Calibri" w:cs="Arial"/>
        </w:rPr>
        <w:t>and spoke for 47 minutes.</w:t>
      </w:r>
    </w:p>
    <w:p w:rsidR="0041265B" w:rsidRPr="0041265B" w:rsidRDefault="00A845F6" w:rsidP="0041265B">
      <w:pPr>
        <w:spacing w:before="100" w:beforeAutospacing="1" w:after="100" w:afterAutospacing="1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>T</w:t>
      </w:r>
      <w:r w:rsidRPr="00A845F6">
        <w:rPr>
          <w:rFonts w:eastAsia="Calibri" w:cs="Arial"/>
        </w:rPr>
        <w:t xml:space="preserve">he House </w:t>
      </w:r>
      <w:r>
        <w:rPr>
          <w:rFonts w:eastAsia="Calibri" w:cs="Arial"/>
        </w:rPr>
        <w:t>adopted 5</w:t>
      </w:r>
      <w:r w:rsidRPr="00A845F6">
        <w:rPr>
          <w:rFonts w:eastAsia="Calibri" w:cs="Arial"/>
        </w:rPr>
        <w:t>4 demands for grants</w:t>
      </w:r>
      <w:r>
        <w:rPr>
          <w:rFonts w:eastAsia="Calibri" w:cs="Arial"/>
        </w:rPr>
        <w:t xml:space="preserve"> for the year 2015-16 and also </w:t>
      </w:r>
      <w:r w:rsidR="0041265B" w:rsidRPr="0041265B">
        <w:rPr>
          <w:rFonts w:eastAsia="Calibri" w:cs="Arial"/>
        </w:rPr>
        <w:t xml:space="preserve">27 </w:t>
      </w:r>
      <w:r>
        <w:rPr>
          <w:rFonts w:eastAsia="Calibri" w:cs="Arial"/>
        </w:rPr>
        <w:t>s</w:t>
      </w:r>
      <w:r w:rsidR="0041265B" w:rsidRPr="0041265B">
        <w:rPr>
          <w:rFonts w:eastAsia="Calibri" w:cs="Arial"/>
        </w:rPr>
        <w:t xml:space="preserve">upplementary </w:t>
      </w:r>
      <w:r>
        <w:rPr>
          <w:rFonts w:eastAsia="Calibri" w:cs="Arial"/>
        </w:rPr>
        <w:t>d</w:t>
      </w:r>
      <w:r w:rsidR="0041265B" w:rsidRPr="0041265B">
        <w:rPr>
          <w:rFonts w:eastAsia="Calibri" w:cs="Arial"/>
        </w:rPr>
        <w:t xml:space="preserve">emands for </w:t>
      </w:r>
      <w:r>
        <w:rPr>
          <w:rFonts w:eastAsia="Calibri" w:cs="Arial"/>
        </w:rPr>
        <w:t>g</w:t>
      </w:r>
      <w:r w:rsidR="0041265B" w:rsidRPr="0041265B">
        <w:rPr>
          <w:rFonts w:eastAsia="Calibri" w:cs="Arial"/>
        </w:rPr>
        <w:t>rants for the year 2014-15.</w:t>
      </w:r>
      <w:r w:rsidR="0041265B" w:rsidRPr="0041265B">
        <w:rPr>
          <w:rFonts w:ascii="Calibri" w:eastAsia="Times New Roman" w:hAnsi="Calibri" w:cs="Times New Roman"/>
        </w:rPr>
        <w:t xml:space="preserve"> </w:t>
      </w:r>
    </w:p>
    <w:p w:rsidR="00916C62" w:rsidRDefault="00C47F45" w:rsidP="00A719EA">
      <w:pPr>
        <w:spacing w:before="100" w:beforeAutospacing="1" w:after="100" w:afterAutospacing="1" w:line="240" w:lineRule="auto"/>
        <w:jc w:val="both"/>
        <w:rPr>
          <w:rFonts w:eastAsia="Calibri" w:cs="Arial"/>
        </w:rPr>
      </w:pPr>
      <w:r w:rsidRPr="00C47F45">
        <w:rPr>
          <w:rFonts w:eastAsia="Calibri" w:cs="Arial"/>
        </w:rPr>
        <w:t xml:space="preserve">The </w:t>
      </w:r>
      <w:r w:rsidR="00916C62">
        <w:rPr>
          <w:rFonts w:eastAsia="Calibri" w:cs="Arial"/>
        </w:rPr>
        <w:t xml:space="preserve">session, comprising </w:t>
      </w:r>
      <w:r w:rsidR="00FB08A9">
        <w:rPr>
          <w:rFonts w:eastAsia="Calibri" w:cs="Arial"/>
        </w:rPr>
        <w:t xml:space="preserve">six </w:t>
      </w:r>
      <w:r w:rsidRPr="00C47F45">
        <w:rPr>
          <w:rFonts w:eastAsia="Calibri" w:cs="Arial"/>
        </w:rPr>
        <w:t>sitting</w:t>
      </w:r>
      <w:r w:rsidR="00916C62">
        <w:rPr>
          <w:rFonts w:eastAsia="Calibri" w:cs="Arial"/>
        </w:rPr>
        <w:t>s,</w:t>
      </w:r>
      <w:r w:rsidRPr="00C47F45">
        <w:rPr>
          <w:rFonts w:eastAsia="Calibri" w:cs="Arial"/>
        </w:rPr>
        <w:t xml:space="preserve"> </w:t>
      </w:r>
      <w:r w:rsidR="00916C62">
        <w:rPr>
          <w:rFonts w:eastAsia="Calibri" w:cs="Arial"/>
        </w:rPr>
        <w:t xml:space="preserve">started </w:t>
      </w:r>
      <w:r w:rsidRPr="00C47F45">
        <w:rPr>
          <w:rFonts w:eastAsia="Calibri" w:cs="Arial"/>
        </w:rPr>
        <w:t xml:space="preserve">on </w:t>
      </w:r>
      <w:r w:rsidR="00FB08A9">
        <w:rPr>
          <w:rFonts w:eastAsia="Calibri" w:cs="Arial"/>
        </w:rPr>
        <w:t>June 17</w:t>
      </w:r>
      <w:r w:rsidR="00916C62">
        <w:rPr>
          <w:rFonts w:eastAsia="Calibri" w:cs="Arial"/>
        </w:rPr>
        <w:t xml:space="preserve"> and ended on </w:t>
      </w:r>
      <w:r w:rsidR="00FB08A9">
        <w:rPr>
          <w:rFonts w:eastAsia="Calibri" w:cs="Arial"/>
        </w:rPr>
        <w:t>June 2</w:t>
      </w:r>
      <w:r w:rsidR="00AA0529">
        <w:rPr>
          <w:rFonts w:eastAsia="Calibri" w:cs="Arial"/>
        </w:rPr>
        <w:t>5</w:t>
      </w:r>
      <w:r w:rsidR="00916C62">
        <w:rPr>
          <w:rFonts w:eastAsia="Calibri" w:cs="Arial"/>
        </w:rPr>
        <w:t>. On average, each sitting started 3</w:t>
      </w:r>
      <w:r w:rsidR="00FB08A9">
        <w:rPr>
          <w:rFonts w:eastAsia="Calibri" w:cs="Arial"/>
        </w:rPr>
        <w:t>0</w:t>
      </w:r>
      <w:r w:rsidR="00916C62">
        <w:rPr>
          <w:rFonts w:eastAsia="Calibri" w:cs="Arial"/>
        </w:rPr>
        <w:t xml:space="preserve"> minutes behind the schedule with </w:t>
      </w:r>
      <w:r w:rsidR="00FB08A9">
        <w:rPr>
          <w:rFonts w:eastAsia="Calibri" w:cs="Arial"/>
        </w:rPr>
        <w:t>32</w:t>
      </w:r>
      <w:r w:rsidR="00916C62">
        <w:rPr>
          <w:rFonts w:eastAsia="Calibri" w:cs="Arial"/>
        </w:rPr>
        <w:t xml:space="preserve"> </w:t>
      </w:r>
      <w:r w:rsidR="00046780">
        <w:rPr>
          <w:rFonts w:eastAsia="Calibri" w:cs="Arial"/>
        </w:rPr>
        <w:t xml:space="preserve">lawmakers </w:t>
      </w:r>
      <w:r w:rsidR="00916C62">
        <w:rPr>
          <w:rFonts w:eastAsia="Calibri" w:cs="Arial"/>
        </w:rPr>
        <w:t>(</w:t>
      </w:r>
      <w:r w:rsidR="00FB08A9">
        <w:rPr>
          <w:rFonts w:eastAsia="Calibri" w:cs="Arial"/>
        </w:rPr>
        <w:t>49</w:t>
      </w:r>
      <w:r w:rsidR="00916C62">
        <w:rPr>
          <w:rFonts w:eastAsia="Calibri" w:cs="Arial"/>
        </w:rPr>
        <w:t xml:space="preserve">%) present at the start </w:t>
      </w:r>
      <w:r w:rsidR="00173BE7">
        <w:rPr>
          <w:rFonts w:eastAsia="Calibri" w:cs="Arial"/>
        </w:rPr>
        <w:t xml:space="preserve">and same number </w:t>
      </w:r>
      <w:r w:rsidR="00916C62">
        <w:rPr>
          <w:rFonts w:eastAsia="Calibri" w:cs="Arial"/>
        </w:rPr>
        <w:t>3</w:t>
      </w:r>
      <w:r w:rsidR="00FB08A9">
        <w:rPr>
          <w:rFonts w:eastAsia="Calibri" w:cs="Arial"/>
        </w:rPr>
        <w:t>2</w:t>
      </w:r>
      <w:r w:rsidR="00916C62">
        <w:rPr>
          <w:rFonts w:eastAsia="Calibri" w:cs="Arial"/>
        </w:rPr>
        <w:t xml:space="preserve"> (</w:t>
      </w:r>
      <w:r w:rsidR="00FB08A9">
        <w:rPr>
          <w:rFonts w:eastAsia="Calibri" w:cs="Arial"/>
        </w:rPr>
        <w:t>49</w:t>
      </w:r>
      <w:r w:rsidR="00392986">
        <w:rPr>
          <w:rFonts w:eastAsia="Calibri" w:cs="Arial"/>
        </w:rPr>
        <w:t>%)</w:t>
      </w:r>
      <w:r w:rsidR="00173BE7">
        <w:rPr>
          <w:rFonts w:eastAsia="Calibri" w:cs="Arial"/>
        </w:rPr>
        <w:t xml:space="preserve"> </w:t>
      </w:r>
      <w:r w:rsidR="00916C62">
        <w:rPr>
          <w:rFonts w:eastAsia="Calibri" w:cs="Arial"/>
        </w:rPr>
        <w:t>at the time of adjournment</w:t>
      </w:r>
      <w:r w:rsidR="005B7ACE">
        <w:rPr>
          <w:rFonts w:eastAsia="Calibri" w:cs="Arial"/>
        </w:rPr>
        <w:t>.</w:t>
      </w:r>
    </w:p>
    <w:p w:rsidR="005B7ACE" w:rsidRPr="00C47F45" w:rsidRDefault="00916C62" w:rsidP="00392986">
      <w:pPr>
        <w:spacing w:before="100" w:beforeAutospacing="1" w:after="100" w:afterAutospacing="1" w:line="240" w:lineRule="auto"/>
        <w:jc w:val="both"/>
        <w:rPr>
          <w:rFonts w:eastAsia="Calibri" w:cs="Arial"/>
        </w:rPr>
      </w:pPr>
      <w:r w:rsidRPr="00C47F45">
        <w:rPr>
          <w:rFonts w:eastAsia="Calibri" w:cs="Arial"/>
        </w:rPr>
        <w:t>The Chief Minister</w:t>
      </w:r>
      <w:r w:rsidR="00A845F6">
        <w:rPr>
          <w:rFonts w:eastAsia="Calibri" w:cs="Arial"/>
        </w:rPr>
        <w:t xml:space="preserve"> and the Advisor to Chief Minister on Finance </w:t>
      </w:r>
      <w:r w:rsidR="005B7ACE">
        <w:rPr>
          <w:rFonts w:eastAsia="Calibri" w:cs="Arial"/>
        </w:rPr>
        <w:t>was present in</w:t>
      </w:r>
      <w:r w:rsidR="00A719EA">
        <w:rPr>
          <w:rFonts w:eastAsia="Calibri" w:cs="Arial"/>
        </w:rPr>
        <w:t xml:space="preserve"> all </w:t>
      </w:r>
      <w:r w:rsidR="00392986">
        <w:rPr>
          <w:rFonts w:eastAsia="Calibri" w:cs="Arial"/>
        </w:rPr>
        <w:t>the sittings</w:t>
      </w:r>
      <w:r w:rsidR="00087BDA">
        <w:rPr>
          <w:rFonts w:eastAsia="Calibri" w:cs="Arial"/>
        </w:rPr>
        <w:t>. The Opposition Leader</w:t>
      </w:r>
      <w:r w:rsidR="00A719EA">
        <w:rPr>
          <w:rFonts w:eastAsia="Calibri" w:cs="Arial"/>
        </w:rPr>
        <w:t xml:space="preserve"> attended four sittings</w:t>
      </w:r>
      <w:r w:rsidR="00392986">
        <w:rPr>
          <w:rFonts w:eastAsia="Calibri" w:cs="Arial"/>
        </w:rPr>
        <w:t xml:space="preserve"> (</w:t>
      </w:r>
      <w:r w:rsidR="00392986">
        <w:rPr>
          <w:rFonts w:eastAsia="Calibri" w:cs="Arial"/>
        </w:rPr>
        <w:t>52</w:t>
      </w:r>
      <w:r w:rsidR="00392986" w:rsidRPr="00C47F45">
        <w:rPr>
          <w:rFonts w:eastAsia="Calibri" w:cs="Arial"/>
        </w:rPr>
        <w:t xml:space="preserve">% of the </w:t>
      </w:r>
      <w:r w:rsidR="00392986">
        <w:rPr>
          <w:rFonts w:eastAsia="Calibri" w:cs="Arial"/>
        </w:rPr>
        <w:t>session</w:t>
      </w:r>
      <w:r w:rsidR="00392986">
        <w:rPr>
          <w:rFonts w:eastAsia="Calibri" w:cs="Arial"/>
        </w:rPr>
        <w:t xml:space="preserve"> time)</w:t>
      </w:r>
      <w:r w:rsidR="00A719EA">
        <w:rPr>
          <w:rFonts w:eastAsia="Calibri" w:cs="Arial"/>
        </w:rPr>
        <w:t>.</w:t>
      </w:r>
      <w:r w:rsidR="005B7ACE">
        <w:rPr>
          <w:rFonts w:eastAsia="Calibri" w:cs="Arial"/>
        </w:rPr>
        <w:t xml:space="preserve"> </w:t>
      </w:r>
      <w:r w:rsidR="005B7ACE" w:rsidRPr="00C47F45">
        <w:rPr>
          <w:rFonts w:eastAsia="Calibri" w:cs="Arial"/>
        </w:rPr>
        <w:t xml:space="preserve">Among parliamentary leaders, </w:t>
      </w:r>
      <w:r w:rsidR="005B7ACE">
        <w:rPr>
          <w:rFonts w:eastAsia="Calibri" w:cs="Arial"/>
        </w:rPr>
        <w:t xml:space="preserve">the </w:t>
      </w:r>
      <w:r w:rsidR="00141E56">
        <w:rPr>
          <w:rFonts w:eastAsia="Calibri" w:cs="Arial"/>
        </w:rPr>
        <w:t xml:space="preserve">PML-N, </w:t>
      </w:r>
      <w:proofErr w:type="spellStart"/>
      <w:r w:rsidR="00141E56">
        <w:rPr>
          <w:rFonts w:eastAsia="Calibri" w:cs="Arial"/>
        </w:rPr>
        <w:t>PkMAP</w:t>
      </w:r>
      <w:proofErr w:type="spellEnd"/>
      <w:r w:rsidR="00141E56">
        <w:rPr>
          <w:rFonts w:eastAsia="Calibri" w:cs="Arial"/>
        </w:rPr>
        <w:t xml:space="preserve"> and PML </w:t>
      </w:r>
      <w:r w:rsidR="005B7ACE" w:rsidRPr="00C47F45">
        <w:rPr>
          <w:rFonts w:eastAsia="Calibri" w:cs="Arial"/>
        </w:rPr>
        <w:t xml:space="preserve">leader attended all </w:t>
      </w:r>
      <w:r w:rsidR="00046780">
        <w:rPr>
          <w:rFonts w:eastAsia="Calibri" w:cs="Arial"/>
        </w:rPr>
        <w:t xml:space="preserve">the </w:t>
      </w:r>
      <w:r w:rsidR="005B7ACE" w:rsidRPr="00C47F45">
        <w:rPr>
          <w:rFonts w:eastAsia="Calibri" w:cs="Arial"/>
        </w:rPr>
        <w:t>sittings</w:t>
      </w:r>
      <w:r w:rsidR="005B7ACE">
        <w:rPr>
          <w:rFonts w:eastAsia="Calibri" w:cs="Arial"/>
        </w:rPr>
        <w:t xml:space="preserve">, </w:t>
      </w:r>
      <w:r w:rsidR="005B7ACE" w:rsidRPr="00C47F45">
        <w:rPr>
          <w:rFonts w:eastAsia="Calibri" w:cs="Arial"/>
        </w:rPr>
        <w:t xml:space="preserve">followed by </w:t>
      </w:r>
      <w:r w:rsidR="005B7ACE">
        <w:rPr>
          <w:rFonts w:eastAsia="Calibri" w:cs="Arial"/>
        </w:rPr>
        <w:t xml:space="preserve">the leaders of </w:t>
      </w:r>
      <w:r w:rsidR="00141E56">
        <w:rPr>
          <w:rFonts w:eastAsia="Calibri" w:cs="Arial"/>
        </w:rPr>
        <w:t>ANP</w:t>
      </w:r>
      <w:r w:rsidR="005B7ACE" w:rsidRPr="00C47F45">
        <w:rPr>
          <w:rFonts w:eastAsia="Calibri" w:cs="Arial"/>
        </w:rPr>
        <w:t xml:space="preserve"> (</w:t>
      </w:r>
      <w:r w:rsidR="005B7ACE">
        <w:rPr>
          <w:rFonts w:eastAsia="Calibri" w:cs="Arial"/>
        </w:rPr>
        <w:t>five)</w:t>
      </w:r>
      <w:r w:rsidR="00AA0529">
        <w:rPr>
          <w:rFonts w:eastAsia="Calibri" w:cs="Arial"/>
        </w:rPr>
        <w:t xml:space="preserve"> and</w:t>
      </w:r>
      <w:r w:rsidR="00141E56">
        <w:rPr>
          <w:rFonts w:eastAsia="Calibri" w:cs="Arial"/>
        </w:rPr>
        <w:t xml:space="preserve"> MWM (one)</w:t>
      </w:r>
      <w:r w:rsidR="00AA0529">
        <w:rPr>
          <w:rFonts w:eastAsia="Calibri" w:cs="Arial"/>
        </w:rPr>
        <w:t>.</w:t>
      </w:r>
      <w:r w:rsidR="00141E56">
        <w:rPr>
          <w:rFonts w:eastAsia="Calibri" w:cs="Arial"/>
        </w:rPr>
        <w:t xml:space="preserve"> </w:t>
      </w:r>
      <w:r w:rsidR="00AA0529">
        <w:rPr>
          <w:rFonts w:eastAsia="Calibri" w:cs="Arial"/>
        </w:rPr>
        <w:t xml:space="preserve">The </w:t>
      </w:r>
      <w:r w:rsidR="00141E56">
        <w:rPr>
          <w:rFonts w:eastAsia="Calibri" w:cs="Arial"/>
        </w:rPr>
        <w:t>BNP</w:t>
      </w:r>
      <w:r w:rsidR="00947B94">
        <w:rPr>
          <w:rFonts w:eastAsia="Calibri" w:cs="Arial"/>
        </w:rPr>
        <w:t>-A and BNP-M</w:t>
      </w:r>
      <w:r w:rsidR="00141E56">
        <w:rPr>
          <w:rFonts w:eastAsia="Calibri" w:cs="Arial"/>
        </w:rPr>
        <w:t xml:space="preserve"> leader</w:t>
      </w:r>
      <w:r w:rsidR="00947B94">
        <w:rPr>
          <w:rFonts w:eastAsia="Calibri" w:cs="Arial"/>
        </w:rPr>
        <w:t>s</w:t>
      </w:r>
      <w:r w:rsidR="0057536F">
        <w:rPr>
          <w:rFonts w:eastAsia="Calibri" w:cs="Arial"/>
        </w:rPr>
        <w:t xml:space="preserve"> did not attend any sitting</w:t>
      </w:r>
      <w:r w:rsidR="00141E56">
        <w:rPr>
          <w:rFonts w:eastAsia="Calibri" w:cs="Arial"/>
        </w:rPr>
        <w:t xml:space="preserve">. </w:t>
      </w:r>
    </w:p>
    <w:p w:rsidR="00173BE7" w:rsidRDefault="00916C62" w:rsidP="00A719EA">
      <w:pPr>
        <w:spacing w:before="100" w:beforeAutospacing="1" w:after="100" w:afterAutospacing="1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 xml:space="preserve">Nearly </w:t>
      </w:r>
      <w:r w:rsidR="00141E56">
        <w:rPr>
          <w:rFonts w:eastAsia="Calibri" w:cs="Arial"/>
        </w:rPr>
        <w:t>94</w:t>
      </w:r>
      <w:r>
        <w:rPr>
          <w:rFonts w:eastAsia="Calibri" w:cs="Arial"/>
        </w:rPr>
        <w:t xml:space="preserve">% of the session was chaired by the </w:t>
      </w:r>
      <w:r w:rsidR="00141E56">
        <w:rPr>
          <w:rFonts w:eastAsia="Calibri" w:cs="Arial"/>
        </w:rPr>
        <w:t xml:space="preserve">Deputy </w:t>
      </w:r>
      <w:r>
        <w:rPr>
          <w:rFonts w:eastAsia="Calibri" w:cs="Arial"/>
        </w:rPr>
        <w:t>Speaker</w:t>
      </w:r>
      <w:r w:rsidR="00141E56">
        <w:rPr>
          <w:rFonts w:eastAsia="Calibri" w:cs="Arial"/>
        </w:rPr>
        <w:t xml:space="preserve"> </w:t>
      </w:r>
      <w:r w:rsidR="00AA0529">
        <w:rPr>
          <w:rFonts w:eastAsia="Calibri" w:cs="Arial"/>
        </w:rPr>
        <w:t>while the remaining</w:t>
      </w:r>
      <w:r w:rsidR="0057536F">
        <w:rPr>
          <w:rFonts w:eastAsia="Calibri" w:cs="Arial"/>
        </w:rPr>
        <w:t xml:space="preserve"> 6%</w:t>
      </w:r>
      <w:r w:rsidR="00AA0529">
        <w:rPr>
          <w:rFonts w:eastAsia="Calibri" w:cs="Arial"/>
        </w:rPr>
        <w:t xml:space="preserve"> </w:t>
      </w:r>
      <w:r w:rsidR="00141E56">
        <w:rPr>
          <w:rFonts w:eastAsia="Calibri" w:cs="Arial"/>
        </w:rPr>
        <w:t>was consumed in break</w:t>
      </w:r>
      <w:r w:rsidR="00AA0529">
        <w:rPr>
          <w:rFonts w:eastAsia="Calibri" w:cs="Arial"/>
        </w:rPr>
        <w:t>s</w:t>
      </w:r>
      <w:r w:rsidR="00141E56">
        <w:rPr>
          <w:rFonts w:eastAsia="Calibri" w:cs="Arial"/>
        </w:rPr>
        <w:t xml:space="preserve">. </w:t>
      </w:r>
      <w:r>
        <w:rPr>
          <w:rFonts w:eastAsia="Calibri" w:cs="Arial"/>
        </w:rPr>
        <w:t xml:space="preserve"> </w:t>
      </w:r>
      <w:r w:rsidR="00141E56">
        <w:rPr>
          <w:rFonts w:eastAsia="Calibri" w:cs="Arial"/>
        </w:rPr>
        <w:t xml:space="preserve">The seat of Speaker </w:t>
      </w:r>
      <w:r w:rsidR="00AA0529">
        <w:rPr>
          <w:rFonts w:eastAsia="Calibri" w:cs="Arial"/>
        </w:rPr>
        <w:t>has been</w:t>
      </w:r>
      <w:r w:rsidR="00141E56">
        <w:rPr>
          <w:rFonts w:eastAsia="Calibri" w:cs="Arial"/>
        </w:rPr>
        <w:t xml:space="preserve"> lying vacant </w:t>
      </w:r>
      <w:r w:rsidR="00AA0529">
        <w:rPr>
          <w:rFonts w:eastAsia="Calibri" w:cs="Arial"/>
        </w:rPr>
        <w:t>after the acceptanc</w:t>
      </w:r>
      <w:r w:rsidR="0057536F">
        <w:rPr>
          <w:rFonts w:eastAsia="Calibri" w:cs="Arial"/>
        </w:rPr>
        <w:t>e of Speaker’s resignation on</w:t>
      </w:r>
      <w:r w:rsidR="00AA0529">
        <w:rPr>
          <w:rFonts w:eastAsia="Calibri" w:cs="Arial"/>
        </w:rPr>
        <w:t xml:space="preserve"> May</w:t>
      </w:r>
      <w:r w:rsidR="0057536F">
        <w:rPr>
          <w:rFonts w:eastAsia="Calibri" w:cs="Arial"/>
        </w:rPr>
        <w:t xml:space="preserve"> 22, 2015</w:t>
      </w:r>
      <w:r w:rsidR="00173BE7">
        <w:rPr>
          <w:rFonts w:eastAsia="Calibri" w:cs="Arial"/>
        </w:rPr>
        <w:t>.</w:t>
      </w:r>
    </w:p>
    <w:p w:rsidR="0041265B" w:rsidRDefault="009E2A6F" w:rsidP="00A719EA">
      <w:pPr>
        <w:spacing w:before="100" w:beforeAutospacing="1" w:after="100" w:afterAutospacing="1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>Lawmakers raised 16 points of order</w:t>
      </w:r>
      <w:r w:rsidR="00AA0529">
        <w:rPr>
          <w:rFonts w:eastAsia="Calibri" w:cs="Arial"/>
        </w:rPr>
        <w:t>,</w:t>
      </w:r>
      <w:r>
        <w:rPr>
          <w:rFonts w:eastAsia="Calibri" w:cs="Arial"/>
        </w:rPr>
        <w:t xml:space="preserve"> consum</w:t>
      </w:r>
      <w:r w:rsidR="00AA0529">
        <w:rPr>
          <w:rFonts w:eastAsia="Calibri" w:cs="Arial"/>
        </w:rPr>
        <w:t>ing</w:t>
      </w:r>
      <w:r>
        <w:rPr>
          <w:rFonts w:eastAsia="Calibri" w:cs="Arial"/>
        </w:rPr>
        <w:t xml:space="preserve"> 6% (47 minutes) of the total session minutes while the House also passed a motion to fill vacant seats of Provincial Standing Committees</w:t>
      </w:r>
      <w:r w:rsidR="0041265B">
        <w:rPr>
          <w:rFonts w:eastAsia="Calibri" w:cs="Arial"/>
        </w:rPr>
        <w:t>.</w:t>
      </w:r>
    </w:p>
    <w:p w:rsidR="00141E56" w:rsidRDefault="00C47F45" w:rsidP="00A719EA">
      <w:pPr>
        <w:spacing w:before="100" w:beforeAutospacing="1" w:after="100" w:afterAutospacing="1" w:line="240" w:lineRule="auto"/>
        <w:jc w:val="both"/>
        <w:rPr>
          <w:rFonts w:eastAsia="Calibri" w:cs="Arial"/>
        </w:rPr>
      </w:pPr>
      <w:r w:rsidRPr="00C47F45">
        <w:rPr>
          <w:rFonts w:eastAsia="Calibri" w:cs="Arial"/>
        </w:rPr>
        <w:lastRenderedPageBreak/>
        <w:t xml:space="preserve">The House </w:t>
      </w:r>
      <w:r w:rsidR="00A719EA">
        <w:rPr>
          <w:rFonts w:eastAsia="Calibri" w:cs="Arial"/>
        </w:rPr>
        <w:t xml:space="preserve">passed </w:t>
      </w:r>
      <w:r w:rsidRPr="00C47F45">
        <w:rPr>
          <w:rFonts w:eastAsia="Calibri" w:cs="Arial"/>
        </w:rPr>
        <w:t xml:space="preserve">three bills </w:t>
      </w:r>
      <w:r w:rsidR="00A719EA">
        <w:rPr>
          <w:rFonts w:eastAsia="Calibri" w:cs="Arial"/>
        </w:rPr>
        <w:t>–</w:t>
      </w:r>
      <w:r w:rsidR="00FC5DA3">
        <w:rPr>
          <w:rFonts w:eastAsia="Calibri" w:cs="Arial"/>
        </w:rPr>
        <w:t xml:space="preserve"> </w:t>
      </w:r>
      <w:r w:rsidR="00A719EA">
        <w:rPr>
          <w:rFonts w:eastAsia="Calibri" w:cs="Arial"/>
        </w:rPr>
        <w:t xml:space="preserve">the </w:t>
      </w:r>
      <w:r w:rsidRPr="00C47F45">
        <w:rPr>
          <w:rFonts w:eastAsia="Calibri" w:cs="Arial"/>
        </w:rPr>
        <w:t xml:space="preserve">Balochistan </w:t>
      </w:r>
      <w:r w:rsidR="00141E56">
        <w:rPr>
          <w:rFonts w:eastAsia="Calibri" w:cs="Arial"/>
        </w:rPr>
        <w:t xml:space="preserve">Finance Bill 2015, the Balochistan Revenue Authority Bill 2015 and the Balochistan Sales Tax on Services Bill 2015.  </w:t>
      </w:r>
    </w:p>
    <w:p w:rsidR="00C47F45" w:rsidRDefault="00A55AAA" w:rsidP="00A719EA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A55AAA">
        <w:rPr>
          <w:rFonts w:cs="Arial"/>
        </w:rPr>
        <w:t xml:space="preserve">The opposition lawmakers </w:t>
      </w:r>
      <w:r>
        <w:rPr>
          <w:rFonts w:cs="Arial"/>
        </w:rPr>
        <w:t xml:space="preserve">boycotted the first sitting of the session </w:t>
      </w:r>
      <w:r w:rsidR="001C728B">
        <w:rPr>
          <w:rFonts w:cs="Arial"/>
        </w:rPr>
        <w:t xml:space="preserve">due to </w:t>
      </w:r>
      <w:r w:rsidR="0057536F">
        <w:rPr>
          <w:rFonts w:cs="Arial"/>
        </w:rPr>
        <w:t xml:space="preserve">the </w:t>
      </w:r>
      <w:r w:rsidRPr="00A55AAA">
        <w:rPr>
          <w:rFonts w:cs="Arial"/>
        </w:rPr>
        <w:t>reservations over allocation of development f</w:t>
      </w:r>
      <w:r w:rsidR="0057536F">
        <w:rPr>
          <w:rFonts w:cs="Arial"/>
        </w:rPr>
        <w:t xml:space="preserve">unds and nomination of </w:t>
      </w:r>
      <w:r w:rsidRPr="00A55AAA">
        <w:rPr>
          <w:rFonts w:cs="Arial"/>
        </w:rPr>
        <w:t>Public Accounts Committee</w:t>
      </w:r>
      <w:r w:rsidR="0057536F">
        <w:rPr>
          <w:rFonts w:cs="Arial"/>
        </w:rPr>
        <w:t xml:space="preserve"> Chairman</w:t>
      </w:r>
      <w:r w:rsidRPr="00A55AAA">
        <w:rPr>
          <w:rFonts w:cs="Arial"/>
        </w:rPr>
        <w:t>, without taking them into confidence.</w:t>
      </w:r>
      <w:r>
        <w:rPr>
          <w:rFonts w:cs="Arial"/>
        </w:rPr>
        <w:t xml:space="preserve"> </w:t>
      </w:r>
      <w:r w:rsidR="00141E56" w:rsidRPr="00141E56">
        <w:rPr>
          <w:rFonts w:eastAsia="Times New Roman" w:cs="Arial"/>
        </w:rPr>
        <w:t xml:space="preserve">The </w:t>
      </w:r>
      <w:r>
        <w:rPr>
          <w:rFonts w:eastAsia="Times New Roman" w:cs="Arial"/>
        </w:rPr>
        <w:t>5</w:t>
      </w:r>
      <w:r w:rsidRPr="00A55AAA">
        <w:rPr>
          <w:rFonts w:eastAsia="Times New Roman" w:cs="Arial"/>
          <w:vertAlign w:val="superscript"/>
        </w:rPr>
        <w:t>th</w:t>
      </w:r>
      <w:r>
        <w:rPr>
          <w:rFonts w:eastAsia="Times New Roman" w:cs="Arial"/>
        </w:rPr>
        <w:t xml:space="preserve"> </w:t>
      </w:r>
      <w:r w:rsidR="00141E56" w:rsidRPr="00141E56">
        <w:rPr>
          <w:rFonts w:eastAsia="Times New Roman" w:cs="Arial"/>
        </w:rPr>
        <w:t>sitting witnessed a protest by female lawmakers against the remarks of the Chief Minister’s Advisor on Livestock</w:t>
      </w:r>
      <w:r>
        <w:rPr>
          <w:rFonts w:eastAsia="Times New Roman" w:cs="Arial"/>
        </w:rPr>
        <w:t xml:space="preserve">. </w:t>
      </w:r>
    </w:p>
    <w:p w:rsidR="00A719EA" w:rsidRPr="0057536F" w:rsidRDefault="00C47F45" w:rsidP="0057536F">
      <w:pPr>
        <w:jc w:val="center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This session report i</w:t>
      </w:r>
      <w:r w:rsidRPr="00C47F45">
        <w:rPr>
          <w:rFonts w:cs="Arial"/>
          <w:i/>
          <w:iCs/>
          <w:sz w:val="20"/>
          <w:szCs w:val="20"/>
        </w:rPr>
        <w:t xml:space="preserve">s based on direct observation of the Balochistan Assembly proceedings conducted by Center for Peace and Development (CPD) – a member organization of FAFEN. Errors and omissions are </w:t>
      </w:r>
      <w:proofErr w:type="gramStart"/>
      <w:r w:rsidRPr="00C47F45">
        <w:rPr>
          <w:rFonts w:cs="Arial"/>
          <w:i/>
          <w:iCs/>
          <w:sz w:val="20"/>
          <w:szCs w:val="20"/>
        </w:rPr>
        <w:t>excepted</w:t>
      </w:r>
      <w:proofErr w:type="gramEnd"/>
      <w:r w:rsidRPr="00C47F45">
        <w:rPr>
          <w:rFonts w:cs="Arial"/>
          <w:i/>
          <w:iCs/>
          <w:sz w:val="20"/>
          <w:szCs w:val="20"/>
        </w:rPr>
        <w:t>.</w:t>
      </w:r>
    </w:p>
    <w:sectPr w:rsidR="00A719EA" w:rsidRPr="0057536F" w:rsidSect="00687DAA">
      <w:headerReference w:type="default" r:id="rId9"/>
      <w:footerReference w:type="default" r:id="rId10"/>
      <w:pgSz w:w="11907" w:h="16839" w:code="9"/>
      <w:pgMar w:top="1080" w:right="1440" w:bottom="135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8B3" w:rsidRDefault="00AA58B3">
      <w:pPr>
        <w:spacing w:after="0" w:line="240" w:lineRule="auto"/>
      </w:pPr>
      <w:r>
        <w:separator/>
      </w:r>
    </w:p>
  </w:endnote>
  <w:endnote w:type="continuationSeparator" w:id="0">
    <w:p w:rsidR="00AA58B3" w:rsidRDefault="00AA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wis721 Lt BT">
    <w:altName w:val="Microsoft YaHei"/>
    <w:charset w:val="00"/>
    <w:family w:val="swiss"/>
    <w:pitch w:val="variable"/>
    <w:sig w:usb0="800000AF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E1" w:rsidRPr="00627881" w:rsidRDefault="00FC06F7" w:rsidP="00B078E1">
    <w:pPr>
      <w:tabs>
        <w:tab w:val="left" w:pos="144"/>
      </w:tabs>
      <w:jc w:val="center"/>
      <w:rPr>
        <w:rFonts w:ascii="Myriad Pro" w:hAnsi="Myriad Pro"/>
        <w:sz w:val="6"/>
        <w:szCs w:val="6"/>
      </w:rPr>
    </w:pPr>
    <w:r>
      <w:rPr>
        <w:rFonts w:ascii="Myriad Pro" w:hAnsi="Myriad Pro"/>
        <w:sz w:val="16"/>
        <w:szCs w:val="16"/>
      </w:rPr>
      <w:t>FAFEN is governed by the Trust for Democratic Education and Accountability (TDEA).</w:t>
    </w:r>
  </w:p>
  <w:p w:rsidR="00627881" w:rsidRPr="00627881" w:rsidRDefault="00AA58B3" w:rsidP="00B078E1">
    <w:pPr>
      <w:tabs>
        <w:tab w:val="left" w:pos="144"/>
      </w:tabs>
      <w:jc w:val="center"/>
      <w:rPr>
        <w:rFonts w:ascii="Myriad Pro" w:hAnsi="Myriad Pro"/>
        <w:sz w:val="2"/>
        <w:szCs w:val="2"/>
      </w:rPr>
    </w:pPr>
  </w:p>
  <w:p w:rsidR="004F2F06" w:rsidRPr="00EF25A3" w:rsidRDefault="00FC06F7" w:rsidP="00EF25A3">
    <w:pPr>
      <w:pStyle w:val="Footer"/>
      <w:tabs>
        <w:tab w:val="left" w:pos="3240"/>
        <w:tab w:val="left" w:pos="7380"/>
      </w:tabs>
      <w:jc w:val="center"/>
      <w:rPr>
        <w:rFonts w:ascii="Swis721 Lt BT" w:hAnsi="Swis721 Lt BT"/>
        <w:sz w:val="18"/>
        <w:szCs w:val="18"/>
      </w:rPr>
    </w:pPr>
    <w:r w:rsidRPr="00EF25A3">
      <w:rPr>
        <w:rFonts w:ascii="Swis721 Lt BT" w:hAnsi="Swis721 Lt B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7E589E" wp14:editId="001A9D23">
              <wp:simplePos x="0" y="0"/>
              <wp:positionH relativeFrom="column">
                <wp:posOffset>-1571625</wp:posOffset>
              </wp:positionH>
              <wp:positionV relativeFrom="paragraph">
                <wp:posOffset>-162560</wp:posOffset>
              </wp:positionV>
              <wp:extent cx="9324975" cy="66675"/>
              <wp:effectExtent l="0" t="0" r="952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66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F2F06" w:rsidRDefault="00FC06F7" w:rsidP="004F2F06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7E589E" id="Rectangle 3" o:spid="_x0000_s1027" style="position:absolute;left:0;text-align:left;margin-left:-123.75pt;margin-top:-12.8pt;width:734.25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" fillcolor="#bfbfbf [2412]" stroked="f" strokeweight="2pt">
              <v:textbox>
                <w:txbxContent>
                  <w:p w:rsidR="004F2F06" w:rsidRDefault="00FC06F7" w:rsidP="004F2F06">
                    <w:pPr>
                      <w:jc w:val="center"/>
                    </w:pPr>
                    <w:proofErr w:type="gramStart"/>
                    <w:r>
                      <w:t>v</w:t>
                    </w:r>
                    <w:proofErr w:type="gramEnd"/>
                  </w:p>
                </w:txbxContent>
              </v:textbox>
            </v:rect>
          </w:pict>
        </mc:Fallback>
      </mc:AlternateContent>
    </w:r>
    <w:r w:rsidRPr="00EF25A3">
      <w:rPr>
        <w:rFonts w:ascii="Swis721 Lt BT" w:hAnsi="Swis721 Lt BT"/>
        <w:sz w:val="18"/>
        <w:szCs w:val="18"/>
      </w:rPr>
      <w:t>www.fafen.org</w:t>
    </w:r>
    <w:r w:rsidRPr="00EF25A3">
      <w:rPr>
        <w:rFonts w:ascii="Swis721 Lt BT" w:hAnsi="Swis721 Lt BT"/>
        <w:sz w:val="18"/>
        <w:szCs w:val="18"/>
      </w:rPr>
      <w:tab/>
      <w:t>Twitter: _FAFEN</w:t>
    </w:r>
    <w:r w:rsidRPr="00EF25A3">
      <w:rPr>
        <w:rFonts w:ascii="Swis721 Lt BT" w:hAnsi="Swis721 Lt BT"/>
        <w:sz w:val="18"/>
        <w:szCs w:val="18"/>
      </w:rPr>
      <w:tab/>
    </w:r>
    <w:r>
      <w:rPr>
        <w:rFonts w:ascii="Swis721 Lt BT" w:hAnsi="Swis721 Lt BT"/>
        <w:sz w:val="18"/>
        <w:szCs w:val="18"/>
      </w:rPr>
      <w:t xml:space="preserve">                          </w:t>
    </w:r>
    <w:r w:rsidRPr="00EF25A3">
      <w:rPr>
        <w:rFonts w:ascii="Swis721 Lt BT" w:hAnsi="Swis721 Lt BT"/>
        <w:sz w:val="18"/>
        <w:szCs w:val="18"/>
      </w:rPr>
      <w:t>Facebook: facebook.com/fafen.org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8B3" w:rsidRDefault="00AA58B3">
      <w:pPr>
        <w:spacing w:after="0" w:line="240" w:lineRule="auto"/>
      </w:pPr>
      <w:r>
        <w:separator/>
      </w:r>
    </w:p>
  </w:footnote>
  <w:footnote w:type="continuationSeparator" w:id="0">
    <w:p w:rsidR="00AA58B3" w:rsidRDefault="00AA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E1" w:rsidRDefault="00FC06F7">
    <w:pPr>
      <w:pStyle w:val="Header"/>
    </w:pPr>
    <w:r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D096AC" wp14:editId="0F3139AD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72400" cy="3429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429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078E1" w:rsidRDefault="00AA58B3" w:rsidP="00B078E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D096AC" id="Rectangle 4" o:spid="_x0000_s1026" style="position:absolute;margin-left:-1in;margin-top:-36pt;width:61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" fillcolor="#0070c0" stroked="f" strokeweight="2pt">
              <v:textbox>
                <w:txbxContent>
                  <w:p w:rsidR="00B078E1" w:rsidRDefault="00AA58B3" w:rsidP="00B078E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6217"/>
    <w:multiLevelType w:val="multilevel"/>
    <w:tmpl w:val="9548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B19B5"/>
    <w:multiLevelType w:val="multilevel"/>
    <w:tmpl w:val="B8F8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80AF8"/>
    <w:multiLevelType w:val="multilevel"/>
    <w:tmpl w:val="E646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C7B1B"/>
    <w:multiLevelType w:val="multilevel"/>
    <w:tmpl w:val="41E4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37C19"/>
    <w:multiLevelType w:val="multilevel"/>
    <w:tmpl w:val="393E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83998"/>
    <w:multiLevelType w:val="multilevel"/>
    <w:tmpl w:val="569E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F47A1C"/>
    <w:multiLevelType w:val="multilevel"/>
    <w:tmpl w:val="88FE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072E9B"/>
    <w:multiLevelType w:val="multilevel"/>
    <w:tmpl w:val="5F2E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A62C4E"/>
    <w:multiLevelType w:val="multilevel"/>
    <w:tmpl w:val="CF04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7110A"/>
    <w:multiLevelType w:val="multilevel"/>
    <w:tmpl w:val="BC8A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E770C3"/>
    <w:multiLevelType w:val="multilevel"/>
    <w:tmpl w:val="577C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A77A06"/>
    <w:multiLevelType w:val="hybridMultilevel"/>
    <w:tmpl w:val="A50C271E"/>
    <w:lvl w:ilvl="0" w:tplc="D89673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E8"/>
    <w:rsid w:val="0001252B"/>
    <w:rsid w:val="00030D51"/>
    <w:rsid w:val="00033CCA"/>
    <w:rsid w:val="000460FB"/>
    <w:rsid w:val="00046780"/>
    <w:rsid w:val="000533A3"/>
    <w:rsid w:val="00053BDA"/>
    <w:rsid w:val="00087BDA"/>
    <w:rsid w:val="000E6024"/>
    <w:rsid w:val="000F22A8"/>
    <w:rsid w:val="000F7800"/>
    <w:rsid w:val="00141E56"/>
    <w:rsid w:val="00145CA4"/>
    <w:rsid w:val="00146A3A"/>
    <w:rsid w:val="00173BE7"/>
    <w:rsid w:val="00175750"/>
    <w:rsid w:val="00182B6B"/>
    <w:rsid w:val="001C6335"/>
    <w:rsid w:val="001C728B"/>
    <w:rsid w:val="001F1107"/>
    <w:rsid w:val="001F27DE"/>
    <w:rsid w:val="001F3E9A"/>
    <w:rsid w:val="001F4E95"/>
    <w:rsid w:val="002003E9"/>
    <w:rsid w:val="0022124B"/>
    <w:rsid w:val="00252C9C"/>
    <w:rsid w:val="0029288F"/>
    <w:rsid w:val="002A628C"/>
    <w:rsid w:val="002B7438"/>
    <w:rsid w:val="003353D7"/>
    <w:rsid w:val="00344040"/>
    <w:rsid w:val="0037049F"/>
    <w:rsid w:val="00381BE7"/>
    <w:rsid w:val="00392986"/>
    <w:rsid w:val="00401844"/>
    <w:rsid w:val="0041265B"/>
    <w:rsid w:val="004141A1"/>
    <w:rsid w:val="00416DC6"/>
    <w:rsid w:val="004303E8"/>
    <w:rsid w:val="004404A9"/>
    <w:rsid w:val="00461ED2"/>
    <w:rsid w:val="00497959"/>
    <w:rsid w:val="004A1E55"/>
    <w:rsid w:val="004A30CF"/>
    <w:rsid w:val="004E0004"/>
    <w:rsid w:val="004E1677"/>
    <w:rsid w:val="004E442D"/>
    <w:rsid w:val="004E447D"/>
    <w:rsid w:val="004E6234"/>
    <w:rsid w:val="00520C91"/>
    <w:rsid w:val="00554232"/>
    <w:rsid w:val="005614A8"/>
    <w:rsid w:val="00561EBA"/>
    <w:rsid w:val="0057536F"/>
    <w:rsid w:val="00582C7C"/>
    <w:rsid w:val="00583D51"/>
    <w:rsid w:val="005B7ACE"/>
    <w:rsid w:val="005C71C2"/>
    <w:rsid w:val="00636CFE"/>
    <w:rsid w:val="006735FB"/>
    <w:rsid w:val="00686B36"/>
    <w:rsid w:val="006C4F62"/>
    <w:rsid w:val="006E45C6"/>
    <w:rsid w:val="00702A77"/>
    <w:rsid w:val="007272EE"/>
    <w:rsid w:val="00727EB6"/>
    <w:rsid w:val="00757CA2"/>
    <w:rsid w:val="00786948"/>
    <w:rsid w:val="007A5C55"/>
    <w:rsid w:val="00801192"/>
    <w:rsid w:val="008132E3"/>
    <w:rsid w:val="008154C4"/>
    <w:rsid w:val="00824338"/>
    <w:rsid w:val="00830D8F"/>
    <w:rsid w:val="00841FC9"/>
    <w:rsid w:val="0085086B"/>
    <w:rsid w:val="00866EBF"/>
    <w:rsid w:val="008774B0"/>
    <w:rsid w:val="00891ADD"/>
    <w:rsid w:val="008A2520"/>
    <w:rsid w:val="008D4C40"/>
    <w:rsid w:val="00915510"/>
    <w:rsid w:val="00916C62"/>
    <w:rsid w:val="00924AC3"/>
    <w:rsid w:val="009310C5"/>
    <w:rsid w:val="00947B94"/>
    <w:rsid w:val="00986189"/>
    <w:rsid w:val="009C3E56"/>
    <w:rsid w:val="009E2A6F"/>
    <w:rsid w:val="00A03A81"/>
    <w:rsid w:val="00A32691"/>
    <w:rsid w:val="00A3344E"/>
    <w:rsid w:val="00A339A8"/>
    <w:rsid w:val="00A36F4F"/>
    <w:rsid w:val="00A55AAA"/>
    <w:rsid w:val="00A57B04"/>
    <w:rsid w:val="00A719EA"/>
    <w:rsid w:val="00A845F6"/>
    <w:rsid w:val="00AA0529"/>
    <w:rsid w:val="00AA4C29"/>
    <w:rsid w:val="00AA58B3"/>
    <w:rsid w:val="00AE4B68"/>
    <w:rsid w:val="00B86F6E"/>
    <w:rsid w:val="00B9106B"/>
    <w:rsid w:val="00BE78C4"/>
    <w:rsid w:val="00C06554"/>
    <w:rsid w:val="00C27A45"/>
    <w:rsid w:val="00C47F45"/>
    <w:rsid w:val="00C63ECB"/>
    <w:rsid w:val="00D063F7"/>
    <w:rsid w:val="00D76CFF"/>
    <w:rsid w:val="00E04B25"/>
    <w:rsid w:val="00E11D7B"/>
    <w:rsid w:val="00E46A1A"/>
    <w:rsid w:val="00EC02A4"/>
    <w:rsid w:val="00ED02EE"/>
    <w:rsid w:val="00F91C88"/>
    <w:rsid w:val="00FB08A9"/>
    <w:rsid w:val="00FC06F7"/>
    <w:rsid w:val="00FC5DA3"/>
    <w:rsid w:val="00F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1B3A4-3DDE-4A44-9813-749C89DD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3E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086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85086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85086B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86B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086B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508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86B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086B"/>
    <w:rPr>
      <w:rFonts w:ascii="Times New Roman" w:eastAsiaTheme="majorEastAsia" w:hAnsi="Times New Roman" w:cstheme="majorBidi"/>
      <w:b/>
      <w:bC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4303E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03E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43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3E8"/>
  </w:style>
  <w:style w:type="paragraph" w:styleId="Footer">
    <w:name w:val="footer"/>
    <w:basedOn w:val="Normal"/>
    <w:link w:val="FooterChar"/>
    <w:uiPriority w:val="99"/>
    <w:unhideWhenUsed/>
    <w:rsid w:val="0043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3E8"/>
  </w:style>
  <w:style w:type="paragraph" w:styleId="NormalWeb">
    <w:name w:val="Normal (Web)"/>
    <w:basedOn w:val="Normal"/>
    <w:uiPriority w:val="99"/>
    <w:semiHidden/>
    <w:unhideWhenUsed/>
    <w:rsid w:val="00053BD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08FC0-A455-4B86-BB5A-B1F013F9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mohsin</dc:creator>
  <cp:lastModifiedBy>Ahad</cp:lastModifiedBy>
  <cp:revision>2</cp:revision>
  <dcterms:created xsi:type="dcterms:W3CDTF">2015-06-29T12:14:00Z</dcterms:created>
  <dcterms:modified xsi:type="dcterms:W3CDTF">2015-06-29T12:14:00Z</dcterms:modified>
</cp:coreProperties>
</file>