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6" w:rsidRDefault="00B078E1" w:rsidP="00263E4F">
      <w:pPr>
        <w:pStyle w:val="Plain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502782" wp14:editId="6A086D68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06" w:rsidRDefault="004F2F06" w:rsidP="00263E4F">
      <w:pPr>
        <w:pStyle w:val="PlainText"/>
        <w:rPr>
          <w:b/>
          <w:bCs/>
          <w:sz w:val="24"/>
          <w:szCs w:val="24"/>
        </w:rPr>
      </w:pPr>
    </w:p>
    <w:p w:rsidR="00687DAA" w:rsidRPr="009D67FD" w:rsidRDefault="00687DAA" w:rsidP="00687DAA">
      <w:pPr>
        <w:jc w:val="center"/>
        <w:rPr>
          <w:b/>
          <w:sz w:val="28"/>
        </w:rPr>
      </w:pPr>
    </w:p>
    <w:p w:rsidR="009D6B38" w:rsidRDefault="009D6B38" w:rsidP="009D6B38">
      <w:pPr>
        <w:tabs>
          <w:tab w:val="left" w:pos="720"/>
          <w:tab w:val="center" w:pos="4320"/>
        </w:tabs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</w:p>
    <w:p w:rsidR="009D6B38" w:rsidRDefault="009D6B38" w:rsidP="009D6B38">
      <w:pPr>
        <w:tabs>
          <w:tab w:val="left" w:pos="720"/>
          <w:tab w:val="center" w:pos="4320"/>
        </w:tabs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9D6B38">
        <w:rPr>
          <w:rFonts w:ascii="Calibri" w:eastAsia="Times New Roman" w:hAnsi="Calibri" w:cs="Calibri"/>
          <w:b/>
          <w:u w:val="single"/>
          <w:lang w:eastAsia="ar-SA"/>
        </w:rPr>
        <w:t xml:space="preserve">FAFEN </w:t>
      </w:r>
      <w:r>
        <w:rPr>
          <w:rFonts w:ascii="Calibri" w:eastAsia="Times New Roman" w:hAnsi="Calibri" w:cs="Calibri"/>
          <w:b/>
          <w:u w:val="single"/>
          <w:lang w:eastAsia="ar-SA"/>
        </w:rPr>
        <w:t xml:space="preserve">Session </w:t>
      </w:r>
      <w:r w:rsidRPr="009D6B38">
        <w:rPr>
          <w:rFonts w:ascii="Calibri" w:eastAsia="Times New Roman" w:hAnsi="Calibri" w:cs="Calibri"/>
          <w:b/>
          <w:u w:val="single"/>
          <w:lang w:eastAsia="ar-SA"/>
        </w:rPr>
        <w:t>Report o</w:t>
      </w:r>
      <w:r>
        <w:rPr>
          <w:rFonts w:ascii="Calibri" w:eastAsia="Times New Roman" w:hAnsi="Calibri" w:cs="Calibri"/>
          <w:b/>
          <w:u w:val="single"/>
          <w:lang w:eastAsia="ar-SA"/>
        </w:rPr>
        <w:t>n</w:t>
      </w:r>
      <w:r w:rsidR="00B2415D">
        <w:rPr>
          <w:rFonts w:ascii="Calibri" w:eastAsia="Times New Roman" w:hAnsi="Calibri" w:cs="Calibri"/>
          <w:b/>
          <w:u w:val="single"/>
          <w:lang w:eastAsia="ar-SA"/>
        </w:rPr>
        <w:t xml:space="preserve"> 15</w:t>
      </w:r>
      <w:r w:rsidR="00B2415D" w:rsidRPr="00B2415D">
        <w:rPr>
          <w:rFonts w:ascii="Calibri" w:eastAsia="Times New Roman" w:hAnsi="Calibri" w:cs="Calibri"/>
          <w:b/>
          <w:u w:val="single"/>
          <w:vertAlign w:val="superscript"/>
          <w:lang w:eastAsia="ar-SA"/>
        </w:rPr>
        <w:t>th</w:t>
      </w:r>
      <w:r w:rsidR="0064137E">
        <w:rPr>
          <w:rFonts w:ascii="Calibri" w:eastAsia="Times New Roman" w:hAnsi="Calibri" w:cs="Calibri"/>
          <w:b/>
          <w:u w:val="single"/>
          <w:lang w:eastAsia="ar-SA"/>
        </w:rPr>
        <w:t xml:space="preserve"> </w:t>
      </w:r>
      <w:r w:rsidRPr="009D6B38">
        <w:rPr>
          <w:rFonts w:ascii="Calibri" w:eastAsia="Times New Roman" w:hAnsi="Calibri" w:cs="Calibri"/>
          <w:b/>
          <w:u w:val="single"/>
          <w:lang w:eastAsia="ar-SA"/>
        </w:rPr>
        <w:t xml:space="preserve">Session of the </w:t>
      </w:r>
      <w:r w:rsidR="00B2415D">
        <w:rPr>
          <w:rFonts w:ascii="Calibri" w:eastAsia="Times New Roman" w:hAnsi="Calibri" w:cs="Calibri"/>
          <w:b/>
          <w:u w:val="single"/>
          <w:lang w:eastAsia="ar-SA"/>
        </w:rPr>
        <w:t xml:space="preserve">Punjab Assembly </w:t>
      </w:r>
    </w:p>
    <w:p w:rsidR="00B2415D" w:rsidRDefault="00B2415D" w:rsidP="00B2415D">
      <w:pPr>
        <w:suppressAutoHyphens/>
        <w:spacing w:after="24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Punjab Assembly: 64% Lawmakers inactive During Budget Debate </w:t>
      </w:r>
    </w:p>
    <w:p w:rsidR="00A8493B" w:rsidRPr="00B2415D" w:rsidRDefault="00B2415D" w:rsidP="00B2415D">
      <w:pPr>
        <w:pStyle w:val="ListParagraph"/>
        <w:numPr>
          <w:ilvl w:val="0"/>
          <w:numId w:val="15"/>
        </w:numPr>
        <w:suppressAutoHyphens/>
        <w:spacing w:after="240" w:line="24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10 Bills Passed, Nine Resolutions Adopted </w:t>
      </w:r>
    </w:p>
    <w:p w:rsidR="00B2415D" w:rsidRPr="00B2415D" w:rsidRDefault="00B2415D" w:rsidP="00A26F7B">
      <w:pPr>
        <w:pStyle w:val="ListParagraph"/>
        <w:numPr>
          <w:ilvl w:val="0"/>
          <w:numId w:val="15"/>
        </w:num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B2415D">
        <w:rPr>
          <w:rFonts w:ascii="Calibri" w:eastAsia="Times New Roman" w:hAnsi="Calibri" w:cs="Times New Roman"/>
          <w:b/>
          <w:sz w:val="24"/>
          <w:szCs w:val="24"/>
          <w:lang w:eastAsia="ar-SA"/>
        </w:rPr>
        <w:t>CM attends s</w:t>
      </w:r>
      <w:r w:rsidR="00A8493B" w:rsidRPr="00B2415D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ession </w:t>
      </w:r>
      <w:r w:rsidRPr="00B2415D">
        <w:rPr>
          <w:rFonts w:ascii="Calibri" w:eastAsia="Times New Roman" w:hAnsi="Calibri" w:cs="Times New Roman"/>
          <w:b/>
          <w:sz w:val="24"/>
          <w:szCs w:val="24"/>
          <w:lang w:eastAsia="ar-SA"/>
        </w:rPr>
        <w:t>after</w:t>
      </w:r>
      <w:r w:rsidR="00EE71BE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12</w:t>
      </w:r>
      <w:r w:rsidRPr="00B2415D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months </w:t>
      </w:r>
    </w:p>
    <w:p w:rsidR="009D6B38" w:rsidRDefault="009D6B38" w:rsidP="001830EA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ISLAMABAD, </w:t>
      </w:r>
      <w:r w:rsidR="0064137E" w:rsidRP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July </w:t>
      </w:r>
      <w:r w:rsidR="00B2415D">
        <w:rPr>
          <w:rFonts w:ascii="Calibri" w:eastAsia="Times New Roman" w:hAnsi="Calibri" w:cs="Times New Roman"/>
          <w:sz w:val="24"/>
          <w:szCs w:val="24"/>
          <w:lang w:eastAsia="ar-SA"/>
        </w:rPr>
        <w:t>3,</w:t>
      </w:r>
      <w:r w:rsidRP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2015: </w:t>
      </w:r>
      <w:r w:rsidR="0028780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Nearly two-third of the lawmakers </w:t>
      </w:r>
      <w:r w:rsidR="00A74671">
        <w:rPr>
          <w:rFonts w:ascii="Calibri" w:eastAsia="Times New Roman" w:hAnsi="Calibri" w:cs="Times New Roman"/>
          <w:sz w:val="24"/>
          <w:szCs w:val="24"/>
          <w:lang w:eastAsia="ar-SA"/>
        </w:rPr>
        <w:t>did not</w:t>
      </w:r>
      <w:r w:rsidR="0028780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contribute in the budget debate during </w:t>
      </w:r>
      <w:r w:rsidR="00A74671">
        <w:rPr>
          <w:rFonts w:ascii="Calibri" w:eastAsia="Times New Roman" w:hAnsi="Calibri" w:cs="Times New Roman"/>
          <w:sz w:val="24"/>
          <w:szCs w:val="24"/>
          <w:lang w:eastAsia="ar-SA"/>
        </w:rPr>
        <w:t>Punjab Assembly</w:t>
      </w:r>
      <w:r w:rsidR="00A74671">
        <w:rPr>
          <w:rFonts w:ascii="Calibri" w:eastAsia="Times New Roman" w:hAnsi="Calibri" w:cs="Times New Roman"/>
          <w:sz w:val="24"/>
          <w:szCs w:val="24"/>
          <w:lang w:eastAsia="ar-SA"/>
        </w:rPr>
        <w:t>’s</w:t>
      </w:r>
      <w:r w:rsidR="00A7467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B2415D">
        <w:rPr>
          <w:rFonts w:ascii="Calibri" w:eastAsia="Times New Roman" w:hAnsi="Calibri" w:cs="Times New Roman"/>
          <w:sz w:val="24"/>
          <w:szCs w:val="24"/>
          <w:lang w:eastAsia="ar-SA"/>
        </w:rPr>
        <w:t>15</w:t>
      </w:r>
      <w:r w:rsidR="00B2415D" w:rsidRPr="00B2415D">
        <w:rPr>
          <w:rFonts w:ascii="Calibri" w:eastAsia="Times New Roman" w:hAnsi="Calibri" w:cs="Times New Roman"/>
          <w:sz w:val="24"/>
          <w:szCs w:val="24"/>
          <w:vertAlign w:val="superscript"/>
          <w:lang w:eastAsia="ar-SA"/>
        </w:rPr>
        <w:t>th</w:t>
      </w:r>
      <w:r w:rsid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64137E" w:rsidRPr="00B2415D">
        <w:rPr>
          <w:rFonts w:ascii="Calibri" w:eastAsia="Times New Roman" w:hAnsi="Calibri" w:cs="Times New Roman"/>
          <w:sz w:val="24"/>
          <w:szCs w:val="24"/>
          <w:lang w:eastAsia="ar-SA"/>
        </w:rPr>
        <w:t>session</w:t>
      </w:r>
      <w:r w:rsid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</w:t>
      </w:r>
      <w:r w:rsidRP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says Free and Fair Election Network </w:t>
      </w:r>
      <w:r w:rsidR="00A26F7B" w:rsidRP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(FAFEN) </w:t>
      </w:r>
      <w:r w:rsidRP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 its </w:t>
      </w:r>
      <w:r w:rsidR="00321A57" w:rsidRPr="00B2415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session </w:t>
      </w:r>
      <w:r w:rsidRPr="00B2415D">
        <w:rPr>
          <w:rFonts w:ascii="Calibri" w:eastAsia="Times New Roman" w:hAnsi="Calibri" w:cs="Times New Roman"/>
          <w:sz w:val="24"/>
          <w:szCs w:val="24"/>
          <w:lang w:eastAsia="ar-SA"/>
        </w:rPr>
        <w:t>report</w:t>
      </w:r>
      <w:r w:rsidR="00600E34" w:rsidRPr="00B2415D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1C2E19" w:rsidRDefault="00A74671" w:rsidP="001830EA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O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f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the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>1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>1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bills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that appeared on the Orders of the Day 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during the session, the House passed 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ten 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government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bills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including 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>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University of Jhang Bill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University of Sahiwal Bill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Punjab Motor Vehi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cle Transaction License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 Bill 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Provincial Motor Vehicles (Second Amendment) Bill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the Punjab Finance Bill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th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e Punjab Infrastructure Development Cess Bill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Stamp (Amendment) Bill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Punjab Mass Transit Authority Bill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Ghazi University Dera Ghazi Khan (Amendment) Bill 2015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 t</w:t>
      </w:r>
      <w:r w:rsidR="001830EA"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Provincial Motor Vehicles (Amendment) Bill 2015</w:t>
      </w:r>
      <w:r w:rsidR="001830E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</w:p>
    <w:p w:rsidR="001830EA" w:rsidRDefault="001830EA" w:rsidP="001830EA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One of the bill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– </w:t>
      </w:r>
      <w:r w:rsidR="00792496" w:rsidRPr="00792496">
        <w:rPr>
          <w:rFonts w:ascii="Calibri" w:eastAsia="Times New Roman" w:hAnsi="Calibri" w:cs="Times New Roman"/>
          <w:sz w:val="24"/>
          <w:szCs w:val="24"/>
          <w:lang w:eastAsia="ar-SA"/>
        </w:rPr>
        <w:t>the Punjab Protection of Women against Violence Bill 2015</w:t>
      </w:r>
      <w:r w:rsidR="004854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–</w:t>
      </w:r>
      <w:r w:rsidR="00792496" w:rsidRPr="0079249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was held for further 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>consultation after introduction while the House witnessed presentation of t</w:t>
      </w:r>
      <w:r w:rsidRPr="001830EA">
        <w:rPr>
          <w:rFonts w:ascii="Calibri" w:eastAsia="Times New Roman" w:hAnsi="Calibri" w:cs="Times New Roman"/>
          <w:sz w:val="24"/>
          <w:szCs w:val="24"/>
          <w:lang w:eastAsia="ar-SA"/>
        </w:rPr>
        <w:t>he Punjab Institute of Qura’n and Seerat Studies (Amendment) Ordinance 2015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</w:p>
    <w:p w:rsidR="001C2E19" w:rsidRDefault="0048543B" w:rsidP="00595912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A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total of </w:t>
      </w:r>
      <w:r w:rsid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nine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resolutions were tabled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during the session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</w:t>
      </w:r>
      <w:r w:rsidR="001C2E19">
        <w:rPr>
          <w:rFonts w:ascii="Calibri" w:eastAsia="Times New Roman" w:hAnsi="Calibri" w:cs="Times New Roman"/>
          <w:sz w:val="24"/>
          <w:szCs w:val="24"/>
          <w:lang w:eastAsia="ar-SA"/>
        </w:rPr>
        <w:t>a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ll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 which 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were adopted by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the House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>. T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he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adopted resolutions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condemn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ed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the killings of PML-N lawmaker Rana Shamshad and his son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massacre of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Rohingya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Muslims in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Myanmar and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Indian </w:t>
      </w:r>
      <w:r w:rsidR="001C2E19">
        <w:rPr>
          <w:rFonts w:ascii="Calibri" w:eastAsia="Times New Roman" w:hAnsi="Calibri" w:cs="Times New Roman"/>
          <w:sz w:val="24"/>
          <w:szCs w:val="24"/>
          <w:lang w:eastAsia="ar-SA"/>
        </w:rPr>
        <w:t>P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rime Minister’s statement</w:t>
      </w:r>
      <w:r w:rsid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against Pakistan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. The resolutions also demanded</w:t>
      </w:r>
      <w:r w:rsid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establish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ment of</w:t>
      </w:r>
      <w:r w:rsid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an authority for development of a hill station at Marri Gorchani in Rajanpur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exten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sion in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the period of the Provincial Motor Vehicles (Amendment) Ordinance 2015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Punjab Mass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-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transit Authority Ordinance 2015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the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Ghazi University, Dera Ghazi Khan (Amendment) Ordinance 2015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. In addition, a resolution each was adopted to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mourn the death of hundreds of people in Karachi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and to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commend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the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efforts of the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federal government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to 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minimiz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e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load shedding in the country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 i</w:t>
      </w:r>
      <w:r w:rsidR="001C2E19" w:rsidRPr="001C2E19">
        <w:rPr>
          <w:rFonts w:ascii="Calibri" w:eastAsia="Times New Roman" w:hAnsi="Calibri" w:cs="Times New Roman"/>
          <w:sz w:val="24"/>
          <w:szCs w:val="24"/>
          <w:lang w:eastAsia="ar-SA"/>
        </w:rPr>
        <w:t>nvestigate allegations against MQM in a report published by BBC</w:t>
      </w:r>
      <w:r w:rsidR="0059591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</w:p>
    <w:p w:rsidR="006E656E" w:rsidRPr="006E656E" w:rsidRDefault="006E656E" w:rsidP="006E656E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Lawmakers performed treasury’s oversight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through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35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starred and five un-starred questions. In addition, 32 supplementary questions were also asked.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O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ut of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the 35 starred questions, only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1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4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(40%) were taken up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</w:p>
    <w:p w:rsidR="00B105B5" w:rsidRDefault="006E656E" w:rsidP="00595912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As many as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two 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>questions of privilege (QoPs) were submitted by the members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 both were referred to the relevant committee.</w:t>
      </w:r>
      <w:r w:rsidRPr="006E656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Opposition Leader in the House 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submitted a joint privilege motion against alleged highhandedness of sub-inspector </w:t>
      </w:r>
      <w:r w:rsidR="00EE71B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 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police with lawmakers outside the assembly building </w:t>
      </w:r>
      <w:r w:rsidR="00EE71B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who 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>stopp</w:t>
      </w:r>
      <w:r w:rsidR="00EE71BE">
        <w:rPr>
          <w:rFonts w:ascii="Calibri" w:eastAsia="Times New Roman" w:hAnsi="Calibri" w:cs="Times New Roman"/>
          <w:sz w:val="24"/>
          <w:szCs w:val="24"/>
          <w:lang w:eastAsia="ar-SA"/>
        </w:rPr>
        <w:t>ed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them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from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enter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ing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into the House. 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 xml:space="preserve">Another privilege motion of PML-N lawmaker was against DCO Toba Tek Singh for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illegally </w:t>
      </w:r>
      <w:r w:rsidR="00B105B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occupying his land. </w:t>
      </w:r>
    </w:p>
    <w:p w:rsidR="00EE71BE" w:rsidRDefault="00B105B5" w:rsidP="007872DA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B105B5">
        <w:rPr>
          <w:rFonts w:ascii="Calibri" w:eastAsia="Times New Roman" w:hAnsi="Calibri" w:cs="Times New Roman"/>
          <w:sz w:val="24"/>
          <w:szCs w:val="24"/>
          <w:lang w:eastAsia="ar-SA"/>
        </w:rPr>
        <w:t>The House admitted an adjournment motion moved by the Opposition Leader against the printing of Hazara and Saraikistan provinces on Pakistan’s map in Grade 8 geography textbooks.</w:t>
      </w:r>
      <w:r w:rsidR="00EE71B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7872DA">
        <w:rPr>
          <w:rFonts w:ascii="Calibri" w:eastAsia="Times New Roman" w:hAnsi="Calibri" w:cs="Times New Roman"/>
          <w:sz w:val="24"/>
          <w:szCs w:val="24"/>
          <w:lang w:eastAsia="ar-SA"/>
        </w:rPr>
        <w:t>T</w:t>
      </w:r>
      <w:r w:rsidR="007872DA" w:rsidRP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he House took up </w:t>
      </w:r>
      <w:r w:rsid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four </w:t>
      </w:r>
      <w:r w:rsidR="007872DA" w:rsidRP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calling attention notices </w:t>
      </w:r>
      <w:r w:rsid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(CANs) during the second sitting </w:t>
      </w:r>
      <w:r w:rsidR="00EE71B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which </w:t>
      </w:r>
      <w:r w:rsid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were sponsored by one lawmaker each </w:t>
      </w:r>
      <w:r w:rsidR="005500E5">
        <w:rPr>
          <w:rFonts w:ascii="Calibri" w:eastAsia="Times New Roman" w:hAnsi="Calibri" w:cs="Times New Roman"/>
          <w:sz w:val="24"/>
          <w:szCs w:val="24"/>
          <w:lang w:eastAsia="ar-SA"/>
        </w:rPr>
        <w:t>from</w:t>
      </w:r>
      <w:r w:rsid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PTI, PPPP, PML-N and JI. </w:t>
      </w:r>
      <w:r w:rsidR="007872DA" w:rsidRP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Members raised </w:t>
      </w:r>
      <w:r w:rsidR="007872DA">
        <w:rPr>
          <w:rFonts w:ascii="Calibri" w:eastAsia="Times New Roman" w:hAnsi="Calibri" w:cs="Times New Roman"/>
          <w:sz w:val="24"/>
          <w:szCs w:val="24"/>
          <w:lang w:eastAsia="ar-SA"/>
        </w:rPr>
        <w:t>40</w:t>
      </w:r>
      <w:r w:rsidR="007872DA" w:rsidRP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points of order, consuming 1% (3</w:t>
      </w:r>
      <w:r w:rsidR="007872DA">
        <w:rPr>
          <w:rFonts w:ascii="Calibri" w:eastAsia="Times New Roman" w:hAnsi="Calibri" w:cs="Times New Roman"/>
          <w:sz w:val="24"/>
          <w:szCs w:val="24"/>
          <w:lang w:eastAsia="ar-SA"/>
        </w:rPr>
        <w:t>0</w:t>
      </w:r>
      <w:r w:rsidR="007872DA" w:rsidRPr="007872D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minutes) of total session time. </w:t>
      </w:r>
    </w:p>
    <w:p w:rsidR="007872DA" w:rsidRDefault="007872DA" w:rsidP="007872DA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PTI lawmakers pointed out the quorum </w:t>
      </w:r>
      <w:r w:rsidR="00C52930">
        <w:rPr>
          <w:rFonts w:ascii="Calibri" w:eastAsia="Times New Roman" w:hAnsi="Calibri" w:cs="Times New Roman"/>
          <w:sz w:val="24"/>
          <w:szCs w:val="24"/>
          <w:lang w:eastAsia="ar-SA"/>
        </w:rPr>
        <w:t>thrice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>;</w:t>
      </w:r>
      <w:r w:rsidR="00C5293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it was found complete upon counting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on two occasions but at one occasion, the sitting had to be suspended for 40 minutes</w:t>
      </w:r>
      <w:r w:rsidR="00C52930">
        <w:rPr>
          <w:rFonts w:ascii="Calibri" w:eastAsia="Times New Roman" w:hAnsi="Calibri" w:cs="Times New Roman"/>
          <w:sz w:val="24"/>
          <w:szCs w:val="24"/>
          <w:lang w:eastAsia="ar-SA"/>
        </w:rPr>
        <w:t>. An Independent lawmaker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also</w:t>
      </w:r>
      <w:r w:rsidR="00C5293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pointed out the quorum once but it was found complete upon counting. </w:t>
      </w:r>
    </w:p>
    <w:p w:rsidR="00F269EE" w:rsidRDefault="001C55AE" w:rsidP="007872DA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House witnessed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ten </w:t>
      </w:r>
      <w:r w:rsidRP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individual or joint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walkouts and one </w:t>
      </w:r>
      <w:r w:rsidRPr="001C55AE">
        <w:rPr>
          <w:rFonts w:ascii="Calibri" w:eastAsia="Times New Roman" w:hAnsi="Calibri" w:cs="Times New Roman"/>
          <w:sz w:val="24"/>
          <w:szCs w:val="24"/>
          <w:lang w:eastAsia="ar-SA"/>
        </w:rPr>
        <w:t>protest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by entire Opposition.</w:t>
      </w:r>
      <w:r w:rsidRP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F308F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entire opposition </w:t>
      </w:r>
      <w:r w:rsidR="00F269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protested for 63 minutes on floor of the House during Budget speech of the Finance Minister.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entire Opposition staged </w:t>
      </w:r>
      <w:r w:rsidR="00F269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walkouts 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>on five occasions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against the </w:t>
      </w:r>
      <w:r w:rsidR="00F269EE">
        <w:rPr>
          <w:rFonts w:ascii="Calibri" w:eastAsia="Times New Roman" w:hAnsi="Calibri" w:cs="Times New Roman"/>
          <w:sz w:val="24"/>
          <w:szCs w:val="24"/>
          <w:lang w:eastAsia="ar-SA"/>
        </w:rPr>
        <w:t>remarks of Minister for Zakat and Ushr, unscheduled load-shedding, reservation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>s</w:t>
      </w:r>
      <w:r w:rsidR="00F269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>on</w:t>
      </w:r>
      <w:r w:rsidR="00F269E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running House business, cut motions and supplementary demands for grants. </w:t>
      </w:r>
    </w:p>
    <w:p w:rsidR="00F308F6" w:rsidRDefault="00F269EE" w:rsidP="007872DA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JI lawmaker staged 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walkout against increase in electricity tariff by NEPRA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>. Similarly,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PTI 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>legislator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walked out over </w:t>
      </w:r>
      <w:r w:rsidR="001C55AE">
        <w:rPr>
          <w:rFonts w:ascii="Calibri" w:eastAsia="Times New Roman" w:hAnsi="Calibri" w:cs="Times New Roman"/>
          <w:sz w:val="24"/>
          <w:szCs w:val="24"/>
          <w:lang w:eastAsia="ar-SA"/>
        </w:rPr>
        <w:t>dissatisfaction upon quorum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while a</w:t>
      </w:r>
      <w:r w:rsid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PML lawmaker walked out for not getting sufficient time to speak on cut motion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>. Further,</w:t>
      </w:r>
      <w:r w:rsid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member hailing from </w:t>
      </w:r>
      <w:r w:rsid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PPPP </w:t>
      </w:r>
      <w:r w:rsidR="009F737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left the House to protest </w:t>
      </w:r>
      <w:r w:rsid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fund allocation for </w:t>
      </w:r>
      <w:r w:rsidR="001C55A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development schemes in South Punjab and PML-N lawmaker for not following the list submitted for budget debate. </w:t>
      </w:r>
    </w:p>
    <w:p w:rsidR="00B025F3" w:rsidRDefault="00364EF8" w:rsidP="00364EF8">
      <w:pPr>
        <w:tabs>
          <w:tab w:val="num" w:pos="720"/>
        </w:tabs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House witnessed low </w:t>
      </w:r>
      <w:r w:rsidR="0064137E" w:rsidRPr="0064137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interest of lawmakers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 Budget debate </w:t>
      </w:r>
      <w:r w:rsidR="00687B7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as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235</w:t>
      </w:r>
      <w:r w:rsidR="00687B7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out of</w:t>
      </w:r>
      <w:r w:rsidR="0064137E" w:rsidRPr="0064137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368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legislators</w:t>
      </w:r>
      <w:r w:rsidR="0064137E" w:rsidRPr="0064137E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did not contribute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in 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>the debate</w:t>
      </w:r>
      <w:r w:rsidR="00FD28B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  <w:r w:rsidR="00B025F3"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Of the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133</w:t>
      </w:r>
      <w:r w:rsidR="00B025F3"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members who took part in the budge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 debate,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95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were male and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38 fem</w:t>
      </w:r>
      <w:r w:rsidR="00B025F3"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ale. 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>However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female lawmakers were 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found to be 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more active 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>as compared to their male counterparts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, as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>0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% 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>(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38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out of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76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) 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>of them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>expressed their views on the</w:t>
      </w:r>
      <w:r w:rsidR="00A149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budgetary proposals while only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33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>% (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95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out of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292</w:t>
      </w:r>
      <w:r w:rsid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) </w:t>
      </w:r>
      <w:r w:rsidR="00444C7B">
        <w:rPr>
          <w:rFonts w:ascii="Calibri" w:eastAsia="Times New Roman" w:hAnsi="Calibri" w:cs="Times New Roman"/>
          <w:sz w:val="24"/>
          <w:szCs w:val="24"/>
          <w:lang w:eastAsia="ar-SA"/>
        </w:rPr>
        <w:t>males contributed to the general discussion</w:t>
      </w:r>
      <w:r w:rsidR="001D3958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B025F3" w:rsidRPr="00B025F3" w:rsidRDefault="00B025F3" w:rsidP="00A26F7B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female lawmakers 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>consumed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four hours and 44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minutes 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while 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their male counterparts 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>took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1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8 hours and 3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6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minutes</w:t>
      </w:r>
      <w:r w:rsidR="00A26F7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to deliberate over the provincial </w:t>
      </w:r>
      <w:r w:rsidR="00A149A7">
        <w:rPr>
          <w:rFonts w:ascii="Calibri" w:eastAsia="Times New Roman" w:hAnsi="Calibri" w:cs="Times New Roman"/>
          <w:sz w:val="24"/>
          <w:szCs w:val="24"/>
          <w:lang w:eastAsia="ar-SA"/>
        </w:rPr>
        <w:t>budget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Out of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38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participating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female MPs,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30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were from P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ML-N</w:t>
      </w:r>
      <w:r w:rsidR="00A149A7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six were from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PTI and one each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from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PML and PPPP. 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Likewise,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76 of the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95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male members debating the budget were from 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PML-N,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followed by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PTI (10), </w:t>
      </w:r>
      <w:r w:rsidRPr="00B025F3">
        <w:rPr>
          <w:rFonts w:ascii="Calibri" w:eastAsia="Times New Roman" w:hAnsi="Calibri" w:cs="Times New Roman"/>
          <w:sz w:val="24"/>
          <w:szCs w:val="24"/>
          <w:lang w:eastAsia="ar-SA"/>
        </w:rPr>
        <w:t>P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ML (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three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>), PPPP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PML-Z (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two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each), JI (one) and an Independent lawmaker. </w:t>
      </w:r>
    </w:p>
    <w:p w:rsidR="00690A9D" w:rsidRDefault="00FD28B9" w:rsidP="0064137E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Among the non-participating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lawmakers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204</w:t>
      </w:r>
      <w:r w:rsidR="008A2A8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were from PML-N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followed by PTI (14), PPPP (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five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), PML and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Independent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lawmakers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(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four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each), PNML (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two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),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BNAP and 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>PML-Z (one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each</w:t>
      </w:r>
      <w:r w:rsidR="00690A9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). </w:t>
      </w:r>
    </w:p>
    <w:p w:rsidR="009D6B38" w:rsidRDefault="009D6B38" w:rsidP="001603DD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House witnessed presentation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t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he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s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chedule of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a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uthorized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e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>xpenditure for the year 2015-2016</w:t>
      </w:r>
      <w:r w:rsidR="006356B6" w:rsidRPr="006356B6">
        <w:t xml:space="preserve"> </w:t>
      </w:r>
      <w:r w:rsidR="006356B6">
        <w:t>and th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e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s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upplementary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s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chedule of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a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uthorized 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e</w:t>
      </w:r>
      <w:r w:rsidR="006356B6" w:rsidRPr="006356B6">
        <w:rPr>
          <w:rFonts w:ascii="Calibri" w:eastAsia="Times New Roman" w:hAnsi="Calibri" w:cs="Times New Roman"/>
          <w:sz w:val="24"/>
          <w:szCs w:val="24"/>
          <w:lang w:eastAsia="ar-SA"/>
        </w:rPr>
        <w:t>xpenditure for the year 2014-2015</w:t>
      </w:r>
      <w:r w:rsidR="006356B6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1603DD" w:rsidRPr="00A8493B" w:rsidRDefault="001603DD" w:rsidP="00961709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Finance Minister 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presented the annual budget 2015-2016 during the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third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sitting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 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took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62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minutes to present </w:t>
      </w:r>
      <w:r w:rsidR="00915CE4">
        <w:rPr>
          <w:rFonts w:ascii="Calibri" w:eastAsia="Times New Roman" w:hAnsi="Calibri" w:cs="Times New Roman"/>
          <w:sz w:val="24"/>
          <w:szCs w:val="24"/>
          <w:lang w:eastAsia="ar-SA"/>
        </w:rPr>
        <w:t>it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T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he Leader of the Opposition 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>expr</w:t>
      </w:r>
      <w:r w:rsidR="00915CE4">
        <w:rPr>
          <w:rFonts w:ascii="Calibri" w:eastAsia="Times New Roman" w:hAnsi="Calibri" w:cs="Times New Roman"/>
          <w:sz w:val="24"/>
          <w:szCs w:val="24"/>
          <w:lang w:eastAsia="ar-SA"/>
        </w:rPr>
        <w:t>es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sed his views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about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 xml:space="preserve">budget 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>in</w:t>
      </w:r>
      <w:r w:rsidR="00915CE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his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11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-minute speech during </w:t>
      </w:r>
      <w:r w:rsidR="00915CE4">
        <w:rPr>
          <w:rFonts w:ascii="Calibri" w:eastAsia="Times New Roman" w:hAnsi="Calibri" w:cs="Times New Roman"/>
          <w:sz w:val="24"/>
          <w:szCs w:val="24"/>
          <w:lang w:eastAsia="ar-SA"/>
        </w:rPr>
        <w:t>the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4</w:t>
      </w:r>
      <w:r w:rsidR="00194454" w:rsidRPr="00194454">
        <w:rPr>
          <w:rFonts w:ascii="Calibri" w:eastAsia="Times New Roman" w:hAnsi="Calibri" w:cs="Times New Roman"/>
          <w:sz w:val="24"/>
          <w:szCs w:val="24"/>
          <w:vertAlign w:val="superscript"/>
          <w:lang w:eastAsia="ar-SA"/>
        </w:rPr>
        <w:t>th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sitting. 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House adopted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43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demands for grant</w:t>
      </w:r>
      <w:r w:rsidR="003620F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 for the year 2015-16 as well as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4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>0</w:t>
      </w:r>
      <w:r w:rsidRPr="001603D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supplementary demands for grants for the year 2014-15</w:t>
      </w:r>
      <w:r w:rsidRPr="00A8493B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 total of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six 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cut motions on </w:t>
      </w:r>
      <w:r w:rsidR="00A8493B">
        <w:rPr>
          <w:rFonts w:ascii="Calibri" w:eastAsia="Times New Roman" w:hAnsi="Calibri" w:cs="Times New Roman"/>
          <w:sz w:val="24"/>
          <w:szCs w:val="24"/>
          <w:lang w:eastAsia="ar-SA"/>
        </w:rPr>
        <w:t>d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emands for </w:t>
      </w:r>
      <w:r w:rsidR="00A8493B">
        <w:rPr>
          <w:rFonts w:ascii="Calibri" w:eastAsia="Times New Roman" w:hAnsi="Calibri" w:cs="Times New Roman"/>
          <w:sz w:val="24"/>
          <w:szCs w:val="24"/>
          <w:lang w:eastAsia="ar-SA"/>
        </w:rPr>
        <w:t>g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rants for the year 2015-16 and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four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cut motions on supplementary </w:t>
      </w:r>
      <w:r w:rsidR="00A8493B">
        <w:rPr>
          <w:rFonts w:ascii="Calibri" w:eastAsia="Times New Roman" w:hAnsi="Calibri" w:cs="Times New Roman"/>
          <w:sz w:val="24"/>
          <w:szCs w:val="24"/>
          <w:lang w:eastAsia="ar-SA"/>
        </w:rPr>
        <w:t>d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>emand</w:t>
      </w:r>
      <w:r w:rsidR="003620FF">
        <w:rPr>
          <w:rFonts w:ascii="Calibri" w:eastAsia="Times New Roman" w:hAnsi="Calibri" w:cs="Times New Roman"/>
          <w:sz w:val="24"/>
          <w:szCs w:val="24"/>
          <w:lang w:eastAsia="ar-SA"/>
        </w:rPr>
        <w:t>s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for </w:t>
      </w:r>
      <w:r w:rsidR="00A8493B">
        <w:rPr>
          <w:rFonts w:ascii="Calibri" w:eastAsia="Times New Roman" w:hAnsi="Calibri" w:cs="Times New Roman"/>
          <w:sz w:val="24"/>
          <w:szCs w:val="24"/>
          <w:lang w:eastAsia="ar-SA"/>
        </w:rPr>
        <w:t>g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rants </w:t>
      </w:r>
      <w:r w:rsidR="00A8493B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2014-15 </w:t>
      </w:r>
      <w:r w:rsidR="00B2789A" w:rsidRPr="00A8493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were rejected by the House. </w:t>
      </w:r>
    </w:p>
    <w:p w:rsidR="00DA53D3" w:rsidRPr="009D6B38" w:rsidRDefault="0085663D" w:rsidP="00961709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T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he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15</w:t>
      </w:r>
      <w:r w:rsidR="00194454" w:rsidRPr="00194454">
        <w:rPr>
          <w:rFonts w:ascii="Calibri" w:eastAsia="Times New Roman" w:hAnsi="Calibri" w:cs="Times New Roman"/>
          <w:sz w:val="24"/>
          <w:szCs w:val="24"/>
          <w:vertAlign w:val="superscript"/>
          <w:lang w:eastAsia="ar-SA"/>
        </w:rPr>
        <w:t>th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session of 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Punjab 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>Assembly had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13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sittings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that started 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>with a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n average delay of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an hour and seven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minutes, while each sitting lasted for t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hree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hours and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1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>5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minutes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on average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>Forty-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eight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>m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>embers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on average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were present at the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outset of </w:t>
      </w:r>
      <w:r w:rsidR="0012525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>sitting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and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72</w:t>
      </w:r>
      <w:r w:rsidR="00321A5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lawmakers were present at the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time of adjournment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A maximum of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122</w:t>
      </w:r>
      <w:r w:rsidR="00DA53D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members were found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to be present at one point of </w:t>
      </w:r>
      <w:r w:rsidR="00DA53D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>sitting while f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our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minority members attended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each sitting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on average.</w:t>
      </w:r>
    </w:p>
    <w:p w:rsidR="005F0DFA" w:rsidRDefault="009D6B38" w:rsidP="00EE71BE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The Chief Minister attended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two </w:t>
      </w:r>
      <w:r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sittings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for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3</w:t>
      </w:r>
      <w:r w:rsidRPr="009D6B38">
        <w:rPr>
          <w:rFonts w:ascii="Calibri" w:eastAsia="Times New Roman" w:hAnsi="Calibri" w:cs="Times New Roman"/>
          <w:sz w:val="24"/>
          <w:szCs w:val="24"/>
          <w:lang w:eastAsia="ar-SA"/>
        </w:rPr>
        <w:t>% of the proceedings’ time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  <w:r w:rsidR="00B67F0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85663D">
        <w:rPr>
          <w:rFonts w:ascii="Calibri" w:eastAsia="Times New Roman" w:hAnsi="Calibri" w:cs="Times New Roman"/>
          <w:sz w:val="24"/>
          <w:szCs w:val="24"/>
          <w:lang w:eastAsia="ar-SA"/>
        </w:rPr>
        <w:t>His presence marked his return to the House after a complete year</w:t>
      </w:r>
      <w:r w:rsidR="00B67F0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He 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last </w:t>
      </w:r>
      <w:r w:rsidR="00B67F0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attended the </w:t>
      </w:r>
      <w:r w:rsidR="005F0DFA">
        <w:rPr>
          <w:rFonts w:ascii="Calibri" w:eastAsia="Times New Roman" w:hAnsi="Calibri" w:cs="Times New Roman"/>
          <w:sz w:val="24"/>
          <w:szCs w:val="24"/>
          <w:lang w:eastAsia="ar-SA"/>
        </w:rPr>
        <w:t>first sitting of 9</w:t>
      </w:r>
      <w:r w:rsidR="005F0DFA" w:rsidRPr="005F0DFA">
        <w:rPr>
          <w:rFonts w:ascii="Calibri" w:eastAsia="Times New Roman" w:hAnsi="Calibri" w:cs="Times New Roman"/>
          <w:sz w:val="24"/>
          <w:szCs w:val="24"/>
          <w:vertAlign w:val="superscript"/>
          <w:lang w:eastAsia="ar-SA"/>
        </w:rPr>
        <w:t>th</w:t>
      </w:r>
      <w:r w:rsidR="005F0DF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session (Budget Session) last year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  <w:r w:rsidR="005F0DF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</w:p>
    <w:p w:rsidR="00EE71BE" w:rsidRPr="00EE71BE" w:rsidRDefault="00EE71BE" w:rsidP="00EE71BE">
      <w:pPr>
        <w:suppressAutoHyphens/>
        <w:spacing w:after="24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T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he Leader of the Opposition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attended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11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sittings 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for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35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>% of the proceedings’ time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>while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the Finance Minister </w:t>
      </w:r>
      <w:r w:rsidR="009617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was present in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11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sittings 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for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79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% of the 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total </w:t>
      </w:r>
      <w:r w:rsidR="00B2789A">
        <w:rPr>
          <w:rFonts w:ascii="Calibri" w:eastAsia="Times New Roman" w:hAnsi="Calibri" w:cs="Times New Roman"/>
          <w:sz w:val="24"/>
          <w:szCs w:val="24"/>
          <w:lang w:eastAsia="ar-SA"/>
        </w:rPr>
        <w:t>time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The Speaker chaired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67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% of the 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>session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; the Deputy Speaker presided over </w:t>
      </w:r>
      <w:r w:rsidR="00194454">
        <w:rPr>
          <w:rFonts w:ascii="Calibri" w:eastAsia="Times New Roman" w:hAnsi="Calibri" w:cs="Times New Roman"/>
          <w:sz w:val="24"/>
          <w:szCs w:val="24"/>
          <w:lang w:eastAsia="ar-SA"/>
        </w:rPr>
        <w:t>31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% of the 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time </w:t>
      </w:r>
      <w:r w:rsidR="009D6B38" w:rsidRPr="009D6B38">
        <w:rPr>
          <w:rFonts w:ascii="Calibri" w:eastAsia="Times New Roman" w:hAnsi="Calibri" w:cs="Times New Roman"/>
          <w:sz w:val="24"/>
          <w:szCs w:val="24"/>
          <w:lang w:eastAsia="ar-SA"/>
        </w:rPr>
        <w:t>while the remaining time (</w:t>
      </w:r>
      <w:r w:rsidR="005467B2">
        <w:rPr>
          <w:rFonts w:ascii="Calibri" w:eastAsia="Times New Roman" w:hAnsi="Calibri" w:cs="Times New Roman"/>
          <w:sz w:val="24"/>
          <w:szCs w:val="24"/>
          <w:lang w:eastAsia="ar-SA"/>
        </w:rPr>
        <w:t>2</w:t>
      </w:r>
      <w:r w:rsidR="00DA53D3">
        <w:rPr>
          <w:rFonts w:ascii="Calibri" w:eastAsia="Times New Roman" w:hAnsi="Calibri" w:cs="Times New Roman"/>
          <w:sz w:val="24"/>
          <w:szCs w:val="24"/>
          <w:lang w:eastAsia="ar-SA"/>
        </w:rPr>
        <w:t xml:space="preserve">%) was 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consumed in a break. </w:t>
      </w:r>
      <w:r w:rsidR="00FD28B9" w:rsidRPr="00FD28B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Among parliamentary leaders, the 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>JI leader attended the ten sittings followed by PPPP (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>nine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>)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and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PML-Z (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>two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>)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BNAP, PML and PNML 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>l</w:t>
      </w:r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>eaders</w:t>
      </w:r>
      <w:r w:rsidR="00193C0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did not attend any sittings</w:t>
      </w:r>
      <w:bookmarkStart w:id="0" w:name="_GoBack"/>
      <w:bookmarkEnd w:id="0"/>
      <w:r w:rsidR="0079249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. </w:t>
      </w:r>
    </w:p>
    <w:p w:rsidR="00EE71BE" w:rsidRPr="00EE71BE" w:rsidRDefault="00EE71BE" w:rsidP="00EE71BE">
      <w:pPr>
        <w:suppressAutoHyphens/>
        <w:spacing w:after="24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EE71BE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Th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is Session Report</w:t>
      </w:r>
      <w:r w:rsidRPr="00EE71BE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 is based on direct observation of the Punjab Assembly proceedings conducted by PATTAN Development Organization – a member organization of FAFEN. Errors and omissions are excepted.</w:t>
      </w:r>
    </w:p>
    <w:p w:rsidR="00EE71BE" w:rsidRPr="00EE71BE" w:rsidRDefault="00EE71BE" w:rsidP="00EE71BE">
      <w:pPr>
        <w:suppressAutoHyphens/>
        <w:spacing w:after="24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sectPr w:rsidR="00EE71BE" w:rsidRPr="00EE71BE" w:rsidSect="00687DAA">
      <w:headerReference w:type="default" r:id="rId10"/>
      <w:footerReference w:type="default" r:id="rId11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A4" w:rsidRDefault="00325EA4" w:rsidP="004F2F06">
      <w:pPr>
        <w:spacing w:after="0" w:line="240" w:lineRule="auto"/>
      </w:pPr>
      <w:r>
        <w:separator/>
      </w:r>
    </w:p>
  </w:endnote>
  <w:endnote w:type="continuationSeparator" w:id="0">
    <w:p w:rsidR="00325EA4" w:rsidRDefault="00325EA4" w:rsidP="004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wis721 Lt BT">
    <w:altName w:val="Microsoft YaHei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B078E1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627881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4F2F06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69CD" wp14:editId="6890D8E1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4F2F06" w:rsidP="004F2F06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4F2F06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="00627881" w:rsidRPr="00EF25A3">
      <w:rPr>
        <w:rFonts w:ascii="Swis721 Lt BT" w:hAnsi="Swis721 Lt BT"/>
        <w:sz w:val="18"/>
        <w:szCs w:val="18"/>
      </w:rPr>
      <w:tab/>
    </w:r>
    <w:r w:rsidR="00EF25A3" w:rsidRPr="00EF25A3">
      <w:rPr>
        <w:rFonts w:ascii="Swis721 Lt BT" w:hAnsi="Swis721 Lt BT"/>
        <w:sz w:val="18"/>
        <w:szCs w:val="18"/>
      </w:rPr>
      <w:t>Twitter: _FAFEN</w:t>
    </w:r>
    <w:r w:rsidR="00EF25A3" w:rsidRPr="00EF25A3">
      <w:rPr>
        <w:rFonts w:ascii="Swis721 Lt BT" w:hAnsi="Swis721 Lt BT"/>
        <w:sz w:val="18"/>
        <w:szCs w:val="18"/>
      </w:rPr>
      <w:tab/>
    </w:r>
    <w:r w:rsidR="00EF25A3">
      <w:rPr>
        <w:rFonts w:ascii="Swis721 Lt BT" w:hAnsi="Swis721 Lt BT"/>
        <w:sz w:val="18"/>
        <w:szCs w:val="18"/>
      </w:rPr>
      <w:t xml:space="preserve">                          </w:t>
    </w:r>
    <w:r w:rsidR="00EF25A3"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A4" w:rsidRDefault="00325EA4" w:rsidP="004F2F06">
      <w:pPr>
        <w:spacing w:after="0" w:line="240" w:lineRule="auto"/>
      </w:pPr>
      <w:r>
        <w:separator/>
      </w:r>
    </w:p>
  </w:footnote>
  <w:footnote w:type="continuationSeparator" w:id="0">
    <w:p w:rsidR="00325EA4" w:rsidRDefault="00325EA4" w:rsidP="004F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B078E1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E79010" wp14:editId="798E6B7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B078E1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B078E1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18"/>
    <w:multiLevelType w:val="multilevel"/>
    <w:tmpl w:val="B2D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3EEC"/>
    <w:multiLevelType w:val="multilevel"/>
    <w:tmpl w:val="529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C12D7"/>
    <w:multiLevelType w:val="multilevel"/>
    <w:tmpl w:val="118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77A46"/>
    <w:multiLevelType w:val="multilevel"/>
    <w:tmpl w:val="24B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E6E7E"/>
    <w:multiLevelType w:val="hybridMultilevel"/>
    <w:tmpl w:val="49C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A1E11"/>
    <w:multiLevelType w:val="multilevel"/>
    <w:tmpl w:val="4A38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06FB3"/>
    <w:multiLevelType w:val="hybridMultilevel"/>
    <w:tmpl w:val="FB8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D4F1D"/>
    <w:multiLevelType w:val="multilevel"/>
    <w:tmpl w:val="AD1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65FD0"/>
    <w:multiLevelType w:val="multilevel"/>
    <w:tmpl w:val="DCC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749AF"/>
    <w:multiLevelType w:val="multilevel"/>
    <w:tmpl w:val="0D5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610F4"/>
    <w:multiLevelType w:val="hybridMultilevel"/>
    <w:tmpl w:val="E4D8E4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032E"/>
    <w:multiLevelType w:val="multilevel"/>
    <w:tmpl w:val="78E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E053F"/>
    <w:multiLevelType w:val="multilevel"/>
    <w:tmpl w:val="F80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D3C48"/>
    <w:multiLevelType w:val="hybridMultilevel"/>
    <w:tmpl w:val="CAE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150B7"/>
    <w:multiLevelType w:val="hybridMultilevel"/>
    <w:tmpl w:val="AC1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20F89"/>
    <w:multiLevelType w:val="hybridMultilevel"/>
    <w:tmpl w:val="596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905CB"/>
    <w:multiLevelType w:val="multilevel"/>
    <w:tmpl w:val="E72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F"/>
    <w:rsid w:val="00000A17"/>
    <w:rsid w:val="00012A23"/>
    <w:rsid w:val="000131BE"/>
    <w:rsid w:val="0002172D"/>
    <w:rsid w:val="00043992"/>
    <w:rsid w:val="00045E8D"/>
    <w:rsid w:val="00053FC9"/>
    <w:rsid w:val="00055F96"/>
    <w:rsid w:val="00066562"/>
    <w:rsid w:val="00074C42"/>
    <w:rsid w:val="00082D74"/>
    <w:rsid w:val="00082FA6"/>
    <w:rsid w:val="00094983"/>
    <w:rsid w:val="000C2DBF"/>
    <w:rsid w:val="000E241F"/>
    <w:rsid w:val="000F3842"/>
    <w:rsid w:val="000F6C35"/>
    <w:rsid w:val="001001D4"/>
    <w:rsid w:val="00103725"/>
    <w:rsid w:val="0010414F"/>
    <w:rsid w:val="00111EB2"/>
    <w:rsid w:val="0012525B"/>
    <w:rsid w:val="00143C69"/>
    <w:rsid w:val="00146F13"/>
    <w:rsid w:val="001603DD"/>
    <w:rsid w:val="00164C19"/>
    <w:rsid w:val="00174D16"/>
    <w:rsid w:val="001830EA"/>
    <w:rsid w:val="0018449A"/>
    <w:rsid w:val="00193C09"/>
    <w:rsid w:val="00194454"/>
    <w:rsid w:val="001977D5"/>
    <w:rsid w:val="001A4317"/>
    <w:rsid w:val="001A67F0"/>
    <w:rsid w:val="001C0977"/>
    <w:rsid w:val="001C2E19"/>
    <w:rsid w:val="001C55AE"/>
    <w:rsid w:val="001C72EA"/>
    <w:rsid w:val="001D3958"/>
    <w:rsid w:val="001D7986"/>
    <w:rsid w:val="001E3364"/>
    <w:rsid w:val="001F1F47"/>
    <w:rsid w:val="0020365C"/>
    <w:rsid w:val="00236D92"/>
    <w:rsid w:val="00243158"/>
    <w:rsid w:val="0025461E"/>
    <w:rsid w:val="00262BAA"/>
    <w:rsid w:val="00263E4F"/>
    <w:rsid w:val="002642BC"/>
    <w:rsid w:val="0028205C"/>
    <w:rsid w:val="0028780B"/>
    <w:rsid w:val="002944EB"/>
    <w:rsid w:val="002A3E0E"/>
    <w:rsid w:val="002B331F"/>
    <w:rsid w:val="002E0704"/>
    <w:rsid w:val="002F596E"/>
    <w:rsid w:val="002F6606"/>
    <w:rsid w:val="003107E7"/>
    <w:rsid w:val="0031495F"/>
    <w:rsid w:val="00321A57"/>
    <w:rsid w:val="003242EC"/>
    <w:rsid w:val="00325EA4"/>
    <w:rsid w:val="003317F6"/>
    <w:rsid w:val="003328F2"/>
    <w:rsid w:val="00334F3B"/>
    <w:rsid w:val="0034084E"/>
    <w:rsid w:val="00352669"/>
    <w:rsid w:val="003607B1"/>
    <w:rsid w:val="003620FF"/>
    <w:rsid w:val="00364EF8"/>
    <w:rsid w:val="00384FA3"/>
    <w:rsid w:val="00391594"/>
    <w:rsid w:val="003A5E9C"/>
    <w:rsid w:val="003B1A6D"/>
    <w:rsid w:val="003B5D92"/>
    <w:rsid w:val="003B677E"/>
    <w:rsid w:val="003B7248"/>
    <w:rsid w:val="003C1C92"/>
    <w:rsid w:val="003C5C10"/>
    <w:rsid w:val="003C5FFC"/>
    <w:rsid w:val="003D4B65"/>
    <w:rsid w:val="003D6F35"/>
    <w:rsid w:val="003D7ED0"/>
    <w:rsid w:val="003E72E5"/>
    <w:rsid w:val="0040767E"/>
    <w:rsid w:val="00416E58"/>
    <w:rsid w:val="00424FA0"/>
    <w:rsid w:val="0043135E"/>
    <w:rsid w:val="00444C7B"/>
    <w:rsid w:val="00447F58"/>
    <w:rsid w:val="00452F23"/>
    <w:rsid w:val="00462D68"/>
    <w:rsid w:val="00467188"/>
    <w:rsid w:val="00475001"/>
    <w:rsid w:val="0048543B"/>
    <w:rsid w:val="00486D8D"/>
    <w:rsid w:val="004957F5"/>
    <w:rsid w:val="00497E1F"/>
    <w:rsid w:val="004A0BA8"/>
    <w:rsid w:val="004A4137"/>
    <w:rsid w:val="004B4EA3"/>
    <w:rsid w:val="004B7E5F"/>
    <w:rsid w:val="004C49C7"/>
    <w:rsid w:val="004D4757"/>
    <w:rsid w:val="004D7710"/>
    <w:rsid w:val="004F0913"/>
    <w:rsid w:val="004F2F06"/>
    <w:rsid w:val="004F6AB7"/>
    <w:rsid w:val="005165BB"/>
    <w:rsid w:val="00535FF6"/>
    <w:rsid w:val="005363EE"/>
    <w:rsid w:val="00540C41"/>
    <w:rsid w:val="005467B2"/>
    <w:rsid w:val="005500E5"/>
    <w:rsid w:val="00553512"/>
    <w:rsid w:val="00565760"/>
    <w:rsid w:val="00565865"/>
    <w:rsid w:val="005677C1"/>
    <w:rsid w:val="00594010"/>
    <w:rsid w:val="00595912"/>
    <w:rsid w:val="00596F10"/>
    <w:rsid w:val="005A47B6"/>
    <w:rsid w:val="005E4DD2"/>
    <w:rsid w:val="005E7BA5"/>
    <w:rsid w:val="005F0DFA"/>
    <w:rsid w:val="00600E34"/>
    <w:rsid w:val="00611884"/>
    <w:rsid w:val="0061661F"/>
    <w:rsid w:val="00627881"/>
    <w:rsid w:val="006356B6"/>
    <w:rsid w:val="0064137E"/>
    <w:rsid w:val="00687B70"/>
    <w:rsid w:val="00687DAA"/>
    <w:rsid w:val="00690A9D"/>
    <w:rsid w:val="00694A8E"/>
    <w:rsid w:val="006A2D8A"/>
    <w:rsid w:val="006A6B36"/>
    <w:rsid w:val="006B2139"/>
    <w:rsid w:val="006B4517"/>
    <w:rsid w:val="006C1647"/>
    <w:rsid w:val="006D6DEB"/>
    <w:rsid w:val="006E529E"/>
    <w:rsid w:val="006E656E"/>
    <w:rsid w:val="006E6FD3"/>
    <w:rsid w:val="006F4CF8"/>
    <w:rsid w:val="00706467"/>
    <w:rsid w:val="00710FD2"/>
    <w:rsid w:val="00715E5C"/>
    <w:rsid w:val="00761E5B"/>
    <w:rsid w:val="0077799E"/>
    <w:rsid w:val="007872DA"/>
    <w:rsid w:val="00792496"/>
    <w:rsid w:val="00796F1E"/>
    <w:rsid w:val="007A4DC0"/>
    <w:rsid w:val="007A65EF"/>
    <w:rsid w:val="007C3939"/>
    <w:rsid w:val="007C4575"/>
    <w:rsid w:val="007C4B57"/>
    <w:rsid w:val="007D2BF7"/>
    <w:rsid w:val="007D3407"/>
    <w:rsid w:val="007D764F"/>
    <w:rsid w:val="007E6400"/>
    <w:rsid w:val="0082253E"/>
    <w:rsid w:val="00840863"/>
    <w:rsid w:val="00854549"/>
    <w:rsid w:val="0085663D"/>
    <w:rsid w:val="008702B9"/>
    <w:rsid w:val="008717EA"/>
    <w:rsid w:val="0088453E"/>
    <w:rsid w:val="008947FD"/>
    <w:rsid w:val="008A2A8B"/>
    <w:rsid w:val="008A6871"/>
    <w:rsid w:val="008B154A"/>
    <w:rsid w:val="008C49CE"/>
    <w:rsid w:val="008E6EA5"/>
    <w:rsid w:val="008F1D0E"/>
    <w:rsid w:val="008F42D8"/>
    <w:rsid w:val="009023B9"/>
    <w:rsid w:val="0090261B"/>
    <w:rsid w:val="00903A21"/>
    <w:rsid w:val="00915CE4"/>
    <w:rsid w:val="00932F66"/>
    <w:rsid w:val="009400BA"/>
    <w:rsid w:val="00943563"/>
    <w:rsid w:val="00943E54"/>
    <w:rsid w:val="00951ADA"/>
    <w:rsid w:val="00961709"/>
    <w:rsid w:val="009645BC"/>
    <w:rsid w:val="00971D03"/>
    <w:rsid w:val="00976B96"/>
    <w:rsid w:val="0098414C"/>
    <w:rsid w:val="00987E4E"/>
    <w:rsid w:val="00994F31"/>
    <w:rsid w:val="009A0716"/>
    <w:rsid w:val="009B1B0D"/>
    <w:rsid w:val="009D6349"/>
    <w:rsid w:val="009D67FD"/>
    <w:rsid w:val="009D6B38"/>
    <w:rsid w:val="009E6A27"/>
    <w:rsid w:val="009F0ACE"/>
    <w:rsid w:val="009F382B"/>
    <w:rsid w:val="009F3FAA"/>
    <w:rsid w:val="009F7378"/>
    <w:rsid w:val="00A06A1D"/>
    <w:rsid w:val="00A149A7"/>
    <w:rsid w:val="00A26F7B"/>
    <w:rsid w:val="00A530EE"/>
    <w:rsid w:val="00A62ECF"/>
    <w:rsid w:val="00A70646"/>
    <w:rsid w:val="00A73B9A"/>
    <w:rsid w:val="00A74671"/>
    <w:rsid w:val="00A77C80"/>
    <w:rsid w:val="00A8493B"/>
    <w:rsid w:val="00A955C7"/>
    <w:rsid w:val="00A97537"/>
    <w:rsid w:val="00AF3112"/>
    <w:rsid w:val="00AF6A00"/>
    <w:rsid w:val="00B025F3"/>
    <w:rsid w:val="00B055C4"/>
    <w:rsid w:val="00B078E1"/>
    <w:rsid w:val="00B105B5"/>
    <w:rsid w:val="00B1132A"/>
    <w:rsid w:val="00B1496A"/>
    <w:rsid w:val="00B16165"/>
    <w:rsid w:val="00B2393C"/>
    <w:rsid w:val="00B2415D"/>
    <w:rsid w:val="00B27381"/>
    <w:rsid w:val="00B2789A"/>
    <w:rsid w:val="00B33C88"/>
    <w:rsid w:val="00B4517F"/>
    <w:rsid w:val="00B67F0F"/>
    <w:rsid w:val="00B745F6"/>
    <w:rsid w:val="00B7525D"/>
    <w:rsid w:val="00B84D20"/>
    <w:rsid w:val="00B86C8C"/>
    <w:rsid w:val="00B91580"/>
    <w:rsid w:val="00B952BF"/>
    <w:rsid w:val="00BA4958"/>
    <w:rsid w:val="00BB3729"/>
    <w:rsid w:val="00BD09B9"/>
    <w:rsid w:val="00BD2D02"/>
    <w:rsid w:val="00BE4B76"/>
    <w:rsid w:val="00BF07A6"/>
    <w:rsid w:val="00C0133B"/>
    <w:rsid w:val="00C06F06"/>
    <w:rsid w:val="00C07991"/>
    <w:rsid w:val="00C160C2"/>
    <w:rsid w:val="00C35387"/>
    <w:rsid w:val="00C36738"/>
    <w:rsid w:val="00C40AC3"/>
    <w:rsid w:val="00C52930"/>
    <w:rsid w:val="00C52CA7"/>
    <w:rsid w:val="00C845B7"/>
    <w:rsid w:val="00C860D6"/>
    <w:rsid w:val="00C875B4"/>
    <w:rsid w:val="00C91624"/>
    <w:rsid w:val="00C94A09"/>
    <w:rsid w:val="00CC17E6"/>
    <w:rsid w:val="00CF312E"/>
    <w:rsid w:val="00CF6050"/>
    <w:rsid w:val="00D313FD"/>
    <w:rsid w:val="00D31DA9"/>
    <w:rsid w:val="00D3398D"/>
    <w:rsid w:val="00D4068C"/>
    <w:rsid w:val="00D53332"/>
    <w:rsid w:val="00D9329C"/>
    <w:rsid w:val="00DA19D9"/>
    <w:rsid w:val="00DA496E"/>
    <w:rsid w:val="00DA53D3"/>
    <w:rsid w:val="00DC7AA2"/>
    <w:rsid w:val="00DE6BF9"/>
    <w:rsid w:val="00DF5E59"/>
    <w:rsid w:val="00DF67E5"/>
    <w:rsid w:val="00E10959"/>
    <w:rsid w:val="00E2472E"/>
    <w:rsid w:val="00E32A10"/>
    <w:rsid w:val="00E43AD2"/>
    <w:rsid w:val="00E4400D"/>
    <w:rsid w:val="00E47AB6"/>
    <w:rsid w:val="00E51772"/>
    <w:rsid w:val="00E57410"/>
    <w:rsid w:val="00E64141"/>
    <w:rsid w:val="00E6490B"/>
    <w:rsid w:val="00EA763A"/>
    <w:rsid w:val="00EC756D"/>
    <w:rsid w:val="00ED63A5"/>
    <w:rsid w:val="00ED6D8E"/>
    <w:rsid w:val="00EE7145"/>
    <w:rsid w:val="00EE71BE"/>
    <w:rsid w:val="00EF25A3"/>
    <w:rsid w:val="00F269EE"/>
    <w:rsid w:val="00F308F6"/>
    <w:rsid w:val="00F424AA"/>
    <w:rsid w:val="00F501F1"/>
    <w:rsid w:val="00F62D9B"/>
    <w:rsid w:val="00F75C80"/>
    <w:rsid w:val="00F77B2A"/>
    <w:rsid w:val="00F83C0D"/>
    <w:rsid w:val="00F87E24"/>
    <w:rsid w:val="00F93CA9"/>
    <w:rsid w:val="00FA4124"/>
    <w:rsid w:val="00FA5B55"/>
    <w:rsid w:val="00FB0CF5"/>
    <w:rsid w:val="00FB207D"/>
    <w:rsid w:val="00FB285D"/>
    <w:rsid w:val="00FC31DD"/>
    <w:rsid w:val="00FC533D"/>
    <w:rsid w:val="00FD28B9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2D3C-C09F-43C6-B852-BCEADB7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FAFEN Preliminary Report of 12th Session of KP Assembly</vt:lpstr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FAFEN Preliminary Report of 12th Session of KP Assembly</dc:title>
  <dc:creator>Shehzad Anwar</dc:creator>
  <cp:lastModifiedBy>Mohsin Shayan</cp:lastModifiedBy>
  <cp:revision>3</cp:revision>
  <cp:lastPrinted>2014-03-31T06:49:00Z</cp:lastPrinted>
  <dcterms:created xsi:type="dcterms:W3CDTF">2015-07-03T10:18:00Z</dcterms:created>
  <dcterms:modified xsi:type="dcterms:W3CDTF">2015-07-06T09:57:00Z</dcterms:modified>
</cp:coreProperties>
</file>