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21" w:rsidRPr="00327E21" w:rsidRDefault="00327E21" w:rsidP="00577CF7">
      <w:pPr>
        <w:bidi/>
        <w:spacing w:line="360" w:lineRule="auto"/>
        <w:jc w:val="center"/>
        <w:rPr>
          <w:rFonts w:ascii="Jameel Noori Nastaleeq" w:hAnsi="Jameel Noori Nastaleeq" w:cs="Jameel Noori Nastaleeq"/>
          <w:bCs/>
          <w:sz w:val="36"/>
          <w:szCs w:val="32"/>
          <w:rtl/>
          <w:lang w:bidi="ur-PK"/>
        </w:rPr>
      </w:pPr>
      <w:bookmarkStart w:id="0" w:name="_GoBack"/>
      <w:bookmarkEnd w:id="0"/>
      <w:r w:rsidRPr="00327E21">
        <w:rPr>
          <w:rFonts w:ascii="Jameel Noori Nastaleeq" w:hAnsi="Jameel Noori Nastaleeq" w:cs="Jameel Noori Nastaleeq"/>
          <w:bCs/>
          <w:sz w:val="36"/>
          <w:szCs w:val="32"/>
          <w:rtl/>
          <w:lang w:bidi="ur-PK"/>
        </w:rPr>
        <w:t>خواتین کارکنان کے اتحاد (ویمن ورکرز الائنس) اور ایوان ہائے صنعت و تجارت کا مشترکہ اعلامیہ</w:t>
      </w:r>
    </w:p>
    <w:p w:rsidR="00327E21" w:rsidRPr="009E5B03" w:rsidRDefault="00327E21" w:rsidP="00422316">
      <w:pPr>
        <w:bidi/>
        <w:spacing w:line="360" w:lineRule="auto"/>
        <w:jc w:val="center"/>
        <w:rPr>
          <w:rFonts w:ascii="Jameel Noori Nastaleeq" w:hAnsi="Jameel Noori Nastaleeq" w:cs="Jameel Noori Nastaleeq"/>
          <w:b/>
          <w:sz w:val="28"/>
          <w:szCs w:val="28"/>
          <w:rtl/>
          <w:lang w:bidi="ur-PK"/>
        </w:rPr>
      </w:pPr>
      <w:r w:rsidRPr="009E5B03">
        <w:rPr>
          <w:rFonts w:ascii="Jameel Noori Nastaleeq" w:hAnsi="Jameel Noori Nastaleeq" w:cs="Jameel Noori Nastaleeq" w:hint="cs"/>
          <w:b/>
          <w:sz w:val="28"/>
          <w:szCs w:val="28"/>
          <w:rtl/>
        </w:rPr>
        <w:t xml:space="preserve">ایوان ہائے صنعت و تجارت اسلام آباد، کراچی، ہری پور، پشاور، گوجرانوالا، مردان، رحیم یار خان، کوئٹہ، سکھر، فیصل آباد و جہلم کے مجاز نمائندگان اور خواتین کارکنان کا ملک گیر اتحاد (ویمن ورکرز الائنس) </w:t>
      </w:r>
      <w:r w:rsidR="00A05DC3" w:rsidRPr="009E5B03">
        <w:rPr>
          <w:rFonts w:ascii="Jameel Noori Nastaleeq" w:hAnsi="Jameel Noori Nastaleeq" w:cs="Jameel Noori Nastaleeq" w:hint="cs"/>
          <w:b/>
          <w:sz w:val="28"/>
          <w:szCs w:val="28"/>
          <w:rtl/>
        </w:rPr>
        <w:t xml:space="preserve"> </w:t>
      </w:r>
      <w:r w:rsidR="009E5B03" w:rsidRPr="009E5B03">
        <w:rPr>
          <w:rFonts w:ascii="Jameel Noori Nastaleeq" w:hAnsi="Jameel Noori Nastaleeq" w:cs="Jameel Noori Nastaleeq" w:hint="cs"/>
          <w:b/>
          <w:sz w:val="28"/>
          <w:szCs w:val="28"/>
          <w:rtl/>
        </w:rPr>
        <w:t xml:space="preserve"> پاکستان کی </w:t>
      </w:r>
      <w:r w:rsidR="00A05DC3" w:rsidRPr="009E5B03">
        <w:rPr>
          <w:rFonts w:ascii="Jameel Noori Nastaleeq" w:hAnsi="Jameel Noori Nastaleeq" w:cs="Jameel Noori Nastaleeq" w:hint="cs"/>
          <w:b/>
          <w:sz w:val="28"/>
          <w:szCs w:val="28"/>
          <w:rtl/>
        </w:rPr>
        <w:t xml:space="preserve">معیشت کی بہتری کے لیے </w:t>
      </w:r>
      <w:r w:rsidRPr="009E5B03">
        <w:rPr>
          <w:rFonts w:ascii="Jameel Noori Nastaleeq" w:hAnsi="Jameel Noori Nastaleeq" w:cs="Jameel Noori Nastaleeq" w:hint="cs"/>
          <w:b/>
          <w:sz w:val="28"/>
          <w:szCs w:val="28"/>
          <w:rtl/>
        </w:rPr>
        <w:t xml:space="preserve">کارکنان بالخصوص خواتین کارکنان کے لیے حالاتِ کار بہتر بنانے کے عزم کا اظہار کرتے ہوئے </w:t>
      </w:r>
      <w:r w:rsidR="00A05DC3" w:rsidRPr="009E5B03">
        <w:rPr>
          <w:rFonts w:ascii="Jameel Noori Nastaleeq" w:hAnsi="Jameel Noori Nastaleeq" w:cs="Jameel Noori Nastaleeq" w:hint="cs"/>
          <w:b/>
          <w:sz w:val="28"/>
          <w:szCs w:val="28"/>
          <w:rtl/>
        </w:rPr>
        <w:t>باہمی اشتراک، تعاون اور رابطوں</w:t>
      </w:r>
      <w:r w:rsidR="009E5B03" w:rsidRPr="009E5B03">
        <w:rPr>
          <w:rFonts w:ascii="Jameel Noori Nastaleeq" w:hAnsi="Jameel Noori Nastaleeq" w:cs="Jameel Noori Nastaleeq" w:hint="cs"/>
          <w:b/>
          <w:sz w:val="28"/>
          <w:szCs w:val="28"/>
          <w:rtl/>
        </w:rPr>
        <w:t xml:space="preserve"> کو بہتر </w:t>
      </w:r>
      <w:r w:rsidR="00A05DC3" w:rsidRPr="009E5B03">
        <w:rPr>
          <w:rFonts w:ascii="Jameel Noori Nastaleeq" w:hAnsi="Jameel Noori Nastaleeq" w:cs="Jameel Noori Nastaleeq" w:hint="cs"/>
          <w:b/>
          <w:sz w:val="28"/>
          <w:szCs w:val="28"/>
          <w:rtl/>
        </w:rPr>
        <w:t xml:space="preserve">کے لیے ٹھوس اقدامات  اٹھانے کی غرض سے </w:t>
      </w:r>
      <w:r w:rsidRPr="009E5B03">
        <w:rPr>
          <w:rFonts w:ascii="Jameel Noori Nastaleeq" w:hAnsi="Jameel Noori Nastaleeq" w:cs="Jameel Noori Nastaleeq" w:hint="cs"/>
          <w:b/>
          <w:sz w:val="28"/>
          <w:szCs w:val="28"/>
          <w:rtl/>
        </w:rPr>
        <w:t xml:space="preserve">درج ذیل مشترکہ اعلامیے پر </w:t>
      </w:r>
      <w:r w:rsidR="00A05DC3" w:rsidRPr="009E5B03">
        <w:rPr>
          <w:rFonts w:ascii="Jameel Noori Nastaleeq" w:hAnsi="Jameel Noori Nastaleeq" w:cs="Jameel Noori Nastaleeq" w:hint="cs"/>
          <w:b/>
          <w:sz w:val="28"/>
          <w:szCs w:val="28"/>
          <w:rtl/>
        </w:rPr>
        <w:t>اتفاق کرتے ہیں</w:t>
      </w:r>
      <w:r w:rsidR="00D43771" w:rsidRPr="009E5B03">
        <w:rPr>
          <w:rFonts w:ascii="Jameel Noori Nastaleeq" w:hAnsi="Jameel Noori Nastaleeq" w:cs="Jameel Noori Nastaleeq" w:hint="cs"/>
          <w:b/>
          <w:sz w:val="28"/>
          <w:szCs w:val="28"/>
          <w:rtl/>
        </w:rPr>
        <w:t>۔</w:t>
      </w:r>
    </w:p>
    <w:p w:rsidR="00A05DC3" w:rsidRPr="009E5B03" w:rsidRDefault="00A05DC3" w:rsidP="00577CF7">
      <w:pPr>
        <w:bidi/>
        <w:spacing w:line="360" w:lineRule="auto"/>
        <w:jc w:val="both"/>
        <w:rPr>
          <w:rFonts w:ascii="Jameel Noori Nastaleeq" w:hAnsi="Jameel Noori Nastaleeq" w:cs="Jameel Noori Nastaleeq"/>
          <w:sz w:val="28"/>
          <w:szCs w:val="28"/>
        </w:rPr>
      </w:pPr>
      <w:r w:rsidRPr="009E5B03">
        <w:rPr>
          <w:rFonts w:ascii="Jameel Noori Nastaleeq" w:hAnsi="Jameel Noori Nastaleeq" w:cs="Jameel Noori Nastaleeq" w:hint="cs"/>
          <w:b/>
          <w:bCs/>
          <w:sz w:val="28"/>
          <w:szCs w:val="28"/>
          <w:rtl/>
        </w:rPr>
        <w:t>چونکہ</w:t>
      </w:r>
      <w:r w:rsidRPr="009E5B03">
        <w:rPr>
          <w:rFonts w:ascii="Jameel Noori Nastaleeq" w:hAnsi="Jameel Noori Nastaleeq" w:cs="Jameel Noori Nastaleeq" w:hint="cs"/>
          <w:sz w:val="28"/>
          <w:szCs w:val="28"/>
          <w:rtl/>
        </w:rPr>
        <w:t xml:space="preserve"> دستور اسلامی جمہوریہ پاکستان  قانون کی نگاہ میں شہریوں کی برابری کی ضمانت دیتا ہے، صنف کی بنیاد پر امتیاز کی ممانعت کرتا ہے اور معیشت سمیت قومی زندگی کے تمام شعبوں میں خواتین کی  مکمل شرکت یقینی بنانے کے لیے خصوصی اقدامات اٹھانے کا کہتا ہے؛</w:t>
      </w:r>
    </w:p>
    <w:p w:rsidR="00A05DC3" w:rsidRPr="009E5B03" w:rsidRDefault="00A05DC3" w:rsidP="00577CF7">
      <w:pPr>
        <w:bidi/>
        <w:spacing w:line="360" w:lineRule="auto"/>
        <w:jc w:val="both"/>
        <w:rPr>
          <w:rFonts w:ascii="Jameel Noori Nastaleeq" w:hAnsi="Jameel Noori Nastaleeq" w:cs="Jameel Noori Nastaleeq"/>
          <w:b/>
          <w:sz w:val="28"/>
          <w:szCs w:val="28"/>
          <w:rtl/>
          <w:lang w:bidi="ur-PK"/>
        </w:rPr>
      </w:pPr>
      <w:r w:rsidRPr="009E5B03">
        <w:rPr>
          <w:rFonts w:ascii="Jameel Noori Nastaleeq" w:hAnsi="Jameel Noori Nastaleeq" w:cs="Jameel Noori Nastaleeq" w:hint="cs"/>
          <w:bCs/>
          <w:sz w:val="28"/>
          <w:szCs w:val="28"/>
          <w:rtl/>
        </w:rPr>
        <w:t>چونکہ</w:t>
      </w:r>
      <w:r w:rsidRPr="009E5B03">
        <w:rPr>
          <w:rFonts w:ascii="Jameel Noori Nastaleeq" w:hAnsi="Jameel Noori Nastaleeq" w:cs="Jameel Noori Nastaleeq" w:hint="cs"/>
          <w:b/>
          <w:sz w:val="28"/>
          <w:szCs w:val="28"/>
          <w:rtl/>
        </w:rPr>
        <w:t xml:space="preserve"> پاکستان نے</w:t>
      </w:r>
      <w:r w:rsidR="00577CF7" w:rsidRPr="009E5B03">
        <w:rPr>
          <w:rFonts w:ascii="Jameel Noori Nastaleeq" w:hAnsi="Jameel Noori Nastaleeq" w:cs="Jameel Noori Nastaleeq" w:hint="cs"/>
          <w:b/>
          <w:sz w:val="28"/>
          <w:szCs w:val="28"/>
          <w:rtl/>
        </w:rPr>
        <w:t>خواتین کے خلاف تمام امتیازات کے خاتمے کے کنونشن (</w:t>
      </w:r>
      <w:r w:rsidR="00577CF7" w:rsidRPr="009E5B03">
        <w:rPr>
          <w:rFonts w:ascii="Jameel Noori Nastaleeq" w:hAnsi="Jameel Noori Nastaleeq" w:cs="Jameel Noori Nastaleeq"/>
          <w:b/>
          <w:sz w:val="28"/>
          <w:szCs w:val="28"/>
        </w:rPr>
        <w:t>CEDAW)</w:t>
      </w:r>
      <w:r w:rsidRPr="009E5B03">
        <w:rPr>
          <w:rFonts w:ascii="Jameel Noori Nastaleeq" w:hAnsi="Jameel Noori Nastaleeq" w:cs="Jameel Noori Nastaleeq" w:hint="cs"/>
          <w:b/>
          <w:sz w:val="28"/>
          <w:szCs w:val="28"/>
          <w:rtl/>
        </w:rPr>
        <w:t xml:space="preserve"> </w:t>
      </w:r>
      <w:r w:rsidR="00577CF7" w:rsidRPr="009E5B03">
        <w:rPr>
          <w:rFonts w:ascii="Jameel Noori Nastaleeq" w:hAnsi="Jameel Noori Nastaleeq" w:cs="Jameel Noori Nastaleeq"/>
          <w:b/>
          <w:sz w:val="28"/>
          <w:szCs w:val="28"/>
        </w:rPr>
        <w:t>(</w:t>
      </w:r>
      <w:r w:rsidR="00577CF7" w:rsidRPr="009E5B03">
        <w:rPr>
          <w:rFonts w:ascii="Jameel Noori Nastaleeq" w:hAnsi="Jameel Noori Nastaleeq" w:cs="Jameel Noori Nastaleeq" w:hint="cs"/>
          <w:b/>
          <w:sz w:val="28"/>
          <w:szCs w:val="28"/>
          <w:rtl/>
          <w:lang w:bidi="ur-PK"/>
        </w:rPr>
        <w:t xml:space="preserve"> ، شہری و سیاسی حقوق کے عالمی معاہدے (</w:t>
      </w:r>
      <w:r w:rsidR="00577CF7" w:rsidRPr="009E5B03">
        <w:rPr>
          <w:rFonts w:ascii="Jameel Noori Nastaleeq" w:hAnsi="Jameel Noori Nastaleeq" w:cs="Jameel Noori Nastaleeq"/>
          <w:b/>
          <w:sz w:val="28"/>
          <w:szCs w:val="28"/>
          <w:lang w:bidi="ur-PK"/>
        </w:rPr>
        <w:t>ICCPR</w:t>
      </w:r>
      <w:r w:rsidR="00577CF7" w:rsidRPr="009E5B03">
        <w:rPr>
          <w:rFonts w:ascii="Jameel Noori Nastaleeq" w:hAnsi="Jameel Noori Nastaleeq" w:cs="Jameel Noori Nastaleeq" w:hint="cs"/>
          <w:b/>
          <w:sz w:val="28"/>
          <w:szCs w:val="28"/>
          <w:rtl/>
          <w:lang w:bidi="ur-PK"/>
        </w:rPr>
        <w:t>) اور عالمی ادارہ محنت (</w:t>
      </w:r>
      <w:r w:rsidR="00577CF7" w:rsidRPr="009E5B03">
        <w:rPr>
          <w:rFonts w:ascii="Jameel Noori Nastaleeq" w:hAnsi="Jameel Noori Nastaleeq" w:cs="Jameel Noori Nastaleeq"/>
          <w:b/>
          <w:sz w:val="28"/>
          <w:szCs w:val="28"/>
          <w:lang w:bidi="ur-PK"/>
        </w:rPr>
        <w:t>ILO</w:t>
      </w:r>
      <w:r w:rsidR="00577CF7" w:rsidRPr="009E5B03">
        <w:rPr>
          <w:rFonts w:ascii="Jameel Noori Nastaleeq" w:hAnsi="Jameel Noori Nastaleeq" w:cs="Jameel Noori Nastaleeq" w:hint="cs"/>
          <w:b/>
          <w:sz w:val="28"/>
          <w:szCs w:val="28"/>
          <w:rtl/>
          <w:lang w:bidi="ur-PK"/>
        </w:rPr>
        <w:t>) کے تیس  (30)</w:t>
      </w:r>
      <w:r w:rsidR="00577CF7" w:rsidRPr="009E5B03">
        <w:rPr>
          <w:rFonts w:ascii="Jameel Noori Nastaleeq" w:hAnsi="Jameel Noori Nastaleeq" w:cs="Jameel Noori Nastaleeq"/>
          <w:b/>
          <w:sz w:val="28"/>
          <w:szCs w:val="28"/>
          <w:lang w:bidi="ur-PK"/>
        </w:rPr>
        <w:t xml:space="preserve"> </w:t>
      </w:r>
      <w:r w:rsidR="00577CF7" w:rsidRPr="009E5B03">
        <w:rPr>
          <w:rFonts w:ascii="Jameel Noori Nastaleeq" w:hAnsi="Jameel Noori Nastaleeq" w:cs="Jameel Noori Nastaleeq" w:hint="cs"/>
          <w:b/>
          <w:sz w:val="28"/>
          <w:szCs w:val="28"/>
          <w:rtl/>
          <w:lang w:bidi="ur-PK"/>
        </w:rPr>
        <w:t xml:space="preserve"> کنونشنوں کی توثیق کر رکھی ہے  جن میں حکومتِ پاکستان کو تمام شعبہ ہائے زندگی میں خواتین  کی شرکت بہتر بنانے کے لیے ٹھوس اقدامات لینے کا کہا گیا ہے تا کہ پائیدار ترقی  کے حصول کے لیے ان کی تمام تر صلاحیتیں  بروئے کار لائی جاسکیں؛</w:t>
      </w:r>
    </w:p>
    <w:p w:rsidR="00A05DC3" w:rsidRPr="009E5B03" w:rsidRDefault="00577CF7" w:rsidP="00577CF7">
      <w:pPr>
        <w:bidi/>
        <w:spacing w:line="360" w:lineRule="auto"/>
        <w:jc w:val="both"/>
        <w:rPr>
          <w:rFonts w:ascii="Jameel Noori Nastaleeq" w:hAnsi="Jameel Noori Nastaleeq" w:cs="Jameel Noori Nastaleeq"/>
          <w:sz w:val="28"/>
          <w:szCs w:val="28"/>
          <w:rtl/>
          <w:lang w:bidi="ur-PK"/>
        </w:rPr>
      </w:pPr>
      <w:r w:rsidRPr="009E5B03">
        <w:rPr>
          <w:rFonts w:ascii="Jameel Noori Nastaleeq" w:hAnsi="Jameel Noori Nastaleeq" w:cs="Jameel Noori Nastaleeq" w:hint="cs"/>
          <w:b/>
          <w:bCs/>
          <w:sz w:val="28"/>
          <w:szCs w:val="28"/>
          <w:rtl/>
        </w:rPr>
        <w:t>چونکہ</w:t>
      </w:r>
      <w:r w:rsidRPr="009E5B03">
        <w:rPr>
          <w:rFonts w:ascii="Jameel Noori Nastaleeq" w:hAnsi="Jameel Noori Nastaleeq" w:cs="Jameel Noori Nastaleeq" w:hint="cs"/>
          <w:sz w:val="28"/>
          <w:szCs w:val="28"/>
          <w:rtl/>
        </w:rPr>
        <w:t xml:space="preserve"> پاکستان یورپی اتحاد (</w:t>
      </w:r>
      <w:r w:rsidRPr="009E5B03">
        <w:rPr>
          <w:rFonts w:ascii="Jameel Noori Nastaleeq" w:hAnsi="Jameel Noori Nastaleeq" w:cs="Jameel Noori Nastaleeq"/>
          <w:sz w:val="28"/>
          <w:szCs w:val="28"/>
        </w:rPr>
        <w:t>EU</w:t>
      </w:r>
      <w:r w:rsidRPr="009E5B03">
        <w:rPr>
          <w:rFonts w:ascii="Jameel Noori Nastaleeq" w:hAnsi="Jameel Noori Nastaleeq" w:cs="Jameel Noori Nastaleeq" w:hint="cs"/>
          <w:sz w:val="28"/>
          <w:szCs w:val="28"/>
          <w:rtl/>
          <w:lang w:bidi="ur-PK"/>
        </w:rPr>
        <w:t>) کی  جنرلائزڈ سکیم آف پریفرینشیل ٹریٹمنٹ (</w:t>
      </w:r>
      <w:r w:rsidRPr="009E5B03">
        <w:rPr>
          <w:rFonts w:ascii="Jameel Noori Nastaleeq" w:hAnsi="Jameel Noori Nastaleeq" w:cs="Jameel Noori Nastaleeq"/>
          <w:sz w:val="28"/>
          <w:szCs w:val="28"/>
          <w:lang w:bidi="ur-PK"/>
        </w:rPr>
        <w:t>GSP-Plus</w:t>
      </w:r>
      <w:r w:rsidRPr="009E5B03">
        <w:rPr>
          <w:rFonts w:ascii="Jameel Noori Nastaleeq" w:hAnsi="Jameel Noori Nastaleeq" w:cs="Jameel Noori Nastaleeq" w:hint="cs"/>
          <w:sz w:val="28"/>
          <w:szCs w:val="28"/>
          <w:rtl/>
          <w:lang w:bidi="ur-PK"/>
        </w:rPr>
        <w:t xml:space="preserve">) سے بھی مستفید ہورہا ہے جس کے تحت ترقی پذیر ممالک کو  تجارتی مراعات فراہم کی جاتی ہیں تا کہ پائیدار ترقی اور بہتر حکمرانی  کے فروغ کے لیے ان کی حوصلہ افزائی کی جائے؛ </w:t>
      </w:r>
    </w:p>
    <w:p w:rsidR="00577CF7" w:rsidRPr="009E5B03" w:rsidRDefault="00577CF7" w:rsidP="00EB6ED4">
      <w:pPr>
        <w:bidi/>
        <w:spacing w:line="360" w:lineRule="auto"/>
        <w:jc w:val="both"/>
        <w:rPr>
          <w:rFonts w:ascii="Jameel Noori Nastaleeq" w:hAnsi="Jameel Noori Nastaleeq" w:cs="Jameel Noori Nastaleeq"/>
          <w:b/>
          <w:sz w:val="28"/>
          <w:szCs w:val="28"/>
          <w:rtl/>
          <w:lang w:bidi="ur-PK"/>
        </w:rPr>
      </w:pPr>
      <w:r w:rsidRPr="009E5B03">
        <w:rPr>
          <w:rFonts w:ascii="Jameel Noori Nastaleeq" w:hAnsi="Jameel Noori Nastaleeq" w:cs="Jameel Noori Nastaleeq" w:hint="cs"/>
          <w:bCs/>
          <w:sz w:val="28"/>
          <w:szCs w:val="28"/>
          <w:rtl/>
        </w:rPr>
        <w:t xml:space="preserve">چونکہ </w:t>
      </w:r>
      <w:r w:rsidRPr="009E5B03">
        <w:rPr>
          <w:rFonts w:ascii="Jameel Noori Nastaleeq" w:hAnsi="Jameel Noori Nastaleeq" w:cs="Jameel Noori Nastaleeq" w:hint="cs"/>
          <w:b/>
          <w:sz w:val="28"/>
          <w:szCs w:val="28"/>
          <w:rtl/>
        </w:rPr>
        <w:t xml:space="preserve">خواتین پاکستان کی آبادی کا تقریباً نصف حصّہ ہیں لیکن معاشی سرگرمیوں میں ان کی شمولیت </w:t>
      </w:r>
      <w:r w:rsidR="00EB6ED4" w:rsidRPr="009E5B03">
        <w:rPr>
          <w:rFonts w:ascii="Jameel Noori Nastaleeq" w:hAnsi="Jameel Noori Nastaleeq" w:cs="Jameel Noori Nastaleeq" w:hint="cs"/>
          <w:b/>
          <w:sz w:val="28"/>
          <w:szCs w:val="28"/>
          <w:rtl/>
        </w:rPr>
        <w:t xml:space="preserve"> کی شرح </w:t>
      </w:r>
      <w:r w:rsidRPr="009E5B03">
        <w:rPr>
          <w:rFonts w:ascii="Jameel Noori Nastaleeq" w:hAnsi="Jameel Noori Nastaleeq" w:cs="Jameel Noori Nastaleeq" w:hint="cs"/>
          <w:b/>
          <w:sz w:val="28"/>
          <w:szCs w:val="28"/>
          <w:rtl/>
        </w:rPr>
        <w:t xml:space="preserve">اپنی تعداد سے مطابقت  رکھتی </w:t>
      </w:r>
      <w:r w:rsidR="00EB6ED4" w:rsidRPr="009E5B03">
        <w:rPr>
          <w:rFonts w:ascii="Jameel Noori Nastaleeq" w:hAnsi="Jameel Noori Nastaleeq" w:cs="Jameel Noori Nastaleeq" w:hint="cs"/>
          <w:b/>
          <w:sz w:val="28"/>
          <w:szCs w:val="28"/>
          <w:rtl/>
        </w:rPr>
        <w:t xml:space="preserve">ہے </w:t>
      </w:r>
      <w:r w:rsidRPr="009E5B03">
        <w:rPr>
          <w:rFonts w:ascii="Jameel Noori Nastaleeq" w:hAnsi="Jameel Noori Nastaleeq" w:cs="Jameel Noori Nastaleeq" w:hint="cs"/>
          <w:b/>
          <w:sz w:val="28"/>
          <w:szCs w:val="28"/>
          <w:rtl/>
        </w:rPr>
        <w:t xml:space="preserve">اور نہ ہی </w:t>
      </w:r>
      <w:r w:rsidR="00EB6ED4" w:rsidRPr="009E5B03">
        <w:rPr>
          <w:rFonts w:ascii="Jameel Noori Nastaleeq" w:hAnsi="Jameel Noori Nastaleeq" w:cs="Jameel Noori Nastaleeq" w:hint="cs"/>
          <w:b/>
          <w:sz w:val="28"/>
          <w:szCs w:val="28"/>
          <w:rtl/>
        </w:rPr>
        <w:t xml:space="preserve">یہ خواتین </w:t>
      </w:r>
      <w:r w:rsidRPr="009E5B03">
        <w:rPr>
          <w:rFonts w:ascii="Jameel Noori Nastaleeq" w:hAnsi="Jameel Noori Nastaleeq" w:cs="Jameel Noori Nastaleeq" w:hint="cs"/>
          <w:b/>
          <w:sz w:val="28"/>
          <w:szCs w:val="28"/>
          <w:rtl/>
        </w:rPr>
        <w:t xml:space="preserve">کی </w:t>
      </w:r>
      <w:r w:rsidR="00EB6ED4" w:rsidRPr="009E5B03">
        <w:rPr>
          <w:rFonts w:ascii="Jameel Noori Nastaleeq" w:hAnsi="Jameel Noori Nastaleeq" w:cs="Jameel Noori Nastaleeq" w:hint="cs"/>
          <w:b/>
          <w:sz w:val="28"/>
          <w:szCs w:val="28"/>
          <w:rtl/>
        </w:rPr>
        <w:t xml:space="preserve">اصل </w:t>
      </w:r>
      <w:r w:rsidRPr="009E5B03">
        <w:rPr>
          <w:rFonts w:ascii="Jameel Noori Nastaleeq" w:hAnsi="Jameel Noori Nastaleeq" w:cs="Jameel Noori Nastaleeq" w:hint="cs"/>
          <w:b/>
          <w:sz w:val="28"/>
          <w:szCs w:val="28"/>
          <w:rtl/>
        </w:rPr>
        <w:t xml:space="preserve">صلاحیتوں کی عکاسی کرتی ہے کیونکہ  کئی سماجی، ثقافتی اور ساختیاتی عوامل </w:t>
      </w:r>
      <w:r w:rsidR="00EB6ED4" w:rsidRPr="009E5B03">
        <w:rPr>
          <w:rFonts w:ascii="Jameel Noori Nastaleeq" w:hAnsi="Jameel Noori Nastaleeq" w:cs="Jameel Noori Nastaleeq" w:hint="cs"/>
          <w:b/>
          <w:sz w:val="28"/>
          <w:szCs w:val="28"/>
          <w:rtl/>
        </w:rPr>
        <w:t xml:space="preserve"> ان کی راہ میں مزاحم ہیں  جن کا جامع حل پالیسی، قانونی اور انتظامی اقدامات  کے ذریعے  ممکن ہے اور جو حکومتی توجہ اور عمل کا متقاضی ہے؛</w:t>
      </w:r>
    </w:p>
    <w:p w:rsidR="00EB6ED4" w:rsidRPr="009E5B03" w:rsidRDefault="00EB6ED4" w:rsidP="00577CF7">
      <w:pPr>
        <w:bidi/>
        <w:spacing w:line="360" w:lineRule="auto"/>
        <w:jc w:val="both"/>
        <w:rPr>
          <w:rFonts w:ascii="Jameel Noori Nastaleeq" w:hAnsi="Jameel Noori Nastaleeq" w:cs="Jameel Noori Nastaleeq"/>
          <w:b/>
          <w:bCs/>
          <w:sz w:val="28"/>
          <w:szCs w:val="28"/>
          <w:rtl/>
        </w:rPr>
      </w:pPr>
      <w:r w:rsidRPr="009E5B03">
        <w:rPr>
          <w:rFonts w:ascii="Jameel Noori Nastaleeq" w:hAnsi="Jameel Noori Nastaleeq" w:cs="Jameel Noori Nastaleeq" w:hint="cs"/>
          <w:b/>
          <w:bCs/>
          <w:sz w:val="28"/>
          <w:szCs w:val="28"/>
          <w:rtl/>
        </w:rPr>
        <w:t>لہٰذا ویمن ورکرز الائنس اور مذکورہ بالا ایوان ہائے صنعت و تجارت:</w:t>
      </w:r>
    </w:p>
    <w:p w:rsidR="00EB6ED4" w:rsidRPr="009E5B03" w:rsidRDefault="00EB6ED4" w:rsidP="00EB6ED4">
      <w:pPr>
        <w:bidi/>
        <w:spacing w:line="360" w:lineRule="auto"/>
        <w:jc w:val="both"/>
        <w:rPr>
          <w:rFonts w:ascii="Jameel Noori Nastaleeq" w:hAnsi="Jameel Noori Nastaleeq" w:cs="Jameel Noori Nastaleeq"/>
          <w:sz w:val="28"/>
          <w:szCs w:val="28"/>
          <w:rtl/>
          <w:lang w:bidi="ur-PK"/>
        </w:rPr>
      </w:pPr>
      <w:r w:rsidRPr="009E5B03">
        <w:rPr>
          <w:rFonts w:ascii="Jameel Noori Nastaleeq" w:hAnsi="Jameel Noori Nastaleeq" w:cs="Jameel Noori Nastaleeq" w:hint="cs"/>
          <w:b/>
          <w:bCs/>
          <w:sz w:val="28"/>
          <w:szCs w:val="28"/>
          <w:rtl/>
        </w:rPr>
        <w:lastRenderedPageBreak/>
        <w:t>اعتراف کرتے ہیں کہ</w:t>
      </w:r>
      <w:r w:rsidRPr="009E5B03">
        <w:rPr>
          <w:rFonts w:ascii="Jameel Noori Nastaleeq" w:hAnsi="Jameel Noori Nastaleeq" w:cs="Jameel Noori Nastaleeq" w:hint="cs"/>
          <w:sz w:val="28"/>
          <w:szCs w:val="28"/>
          <w:rtl/>
        </w:rPr>
        <w:t xml:space="preserve"> خواتین بالخصوص رسمی صنعتی اور خدمات کے شعبوں میں کام کرنے والی خواتین کو بہت مشکلات کا سامنا کرنا پڑتا ہے جن میں غیر مساوی اجرت، کم اجرت والے کام، امتیازی سلوک اور ہراسانی  شامل ہیں اور </w:t>
      </w:r>
      <w:r w:rsidRPr="009E5B03">
        <w:rPr>
          <w:rFonts w:ascii="Jameel Noori Nastaleeq" w:hAnsi="Jameel Noori Nastaleeq" w:cs="Jameel Noori Nastaleeq" w:hint="cs"/>
          <w:sz w:val="28"/>
          <w:szCs w:val="28"/>
          <w:rtl/>
          <w:lang w:bidi="ur-PK"/>
        </w:rPr>
        <w:t>ٹریڈ یونین کے نمائندوں کی طرف سے ان معاملات پر خال خال ہی بات کی جاتی ہے؛</w:t>
      </w:r>
    </w:p>
    <w:p w:rsidR="002A32E4" w:rsidRPr="009E5B03" w:rsidRDefault="00EB6ED4" w:rsidP="009F6BC9">
      <w:pPr>
        <w:bidi/>
        <w:spacing w:line="360" w:lineRule="auto"/>
        <w:jc w:val="both"/>
        <w:rPr>
          <w:rFonts w:ascii="Jameel Noori Nastaleeq" w:hAnsi="Jameel Noori Nastaleeq" w:cs="Jameel Noori Nastaleeq"/>
          <w:sz w:val="28"/>
          <w:szCs w:val="28"/>
          <w:rtl/>
          <w:lang w:bidi="ur-PK"/>
        </w:rPr>
      </w:pPr>
      <w:r w:rsidRPr="009E5B03">
        <w:rPr>
          <w:rFonts w:ascii="Jameel Noori Nastaleeq" w:hAnsi="Jameel Noori Nastaleeq" w:cs="Jameel Noori Nastaleeq" w:hint="cs"/>
          <w:b/>
          <w:bCs/>
          <w:sz w:val="28"/>
          <w:szCs w:val="28"/>
          <w:rtl/>
        </w:rPr>
        <w:t xml:space="preserve">تسلیم کرتے ہیں </w:t>
      </w:r>
      <w:r w:rsidRPr="009E5B03">
        <w:rPr>
          <w:rFonts w:ascii="Jameel Noori Nastaleeq" w:hAnsi="Jameel Noori Nastaleeq" w:cs="Jameel Noori Nastaleeq" w:hint="cs"/>
          <w:b/>
          <w:bCs/>
          <w:sz w:val="28"/>
          <w:szCs w:val="28"/>
          <w:rtl/>
          <w:lang w:bidi="ur-PK"/>
        </w:rPr>
        <w:t>کہ</w:t>
      </w:r>
      <w:r w:rsidRPr="009E5B03">
        <w:rPr>
          <w:rFonts w:ascii="Jameel Noori Nastaleeq" w:hAnsi="Jameel Noori Nastaleeq" w:cs="Jameel Noori Nastaleeq" w:hint="cs"/>
          <w:sz w:val="28"/>
          <w:szCs w:val="28"/>
          <w:rtl/>
          <w:lang w:bidi="ur-PK"/>
        </w:rPr>
        <w:t xml:space="preserve"> </w:t>
      </w:r>
      <w:r w:rsidR="009F6BC9" w:rsidRPr="009E5B03">
        <w:rPr>
          <w:rFonts w:ascii="Jameel Noori Nastaleeq" w:hAnsi="Jameel Noori Nastaleeq" w:cs="Jameel Noori Nastaleeq" w:hint="cs"/>
          <w:sz w:val="28"/>
          <w:szCs w:val="28"/>
          <w:rtl/>
          <w:lang w:bidi="ur-PK"/>
        </w:rPr>
        <w:t>خواتین کارکنان کے مفادات کے  تحفظ اور ان کے حالاتِ کار کو بہتر بنانے کے لیے ترجیحی بنیادوں پر ٹھوس اقدامات  سے  نہ صرف اداروں کی پیداواری صلاحیت  بہتر ہوگی بلکہ  ان کی بدولت دیگر خواتین کی حوصلہ افزائی ہو گی کہ وہ معاشی سرگرمیوں میں  حصہ لیں جس سے غربت میں کمی آئے گی،معیار زندگی بلند ہوگا اور ملکی معیشت ترقی کرے گی؛</w:t>
      </w:r>
    </w:p>
    <w:p w:rsidR="009F6BC9" w:rsidRPr="009E5B03" w:rsidRDefault="009F6BC9" w:rsidP="009F6BC9">
      <w:pPr>
        <w:bidi/>
        <w:spacing w:line="360" w:lineRule="auto"/>
        <w:jc w:val="both"/>
        <w:rPr>
          <w:rFonts w:ascii="Jameel Noori Nastaleeq" w:hAnsi="Jameel Noori Nastaleeq" w:cs="Jameel Noori Nastaleeq"/>
          <w:sz w:val="28"/>
          <w:szCs w:val="28"/>
          <w:rtl/>
          <w:lang w:bidi="ur-PK"/>
        </w:rPr>
      </w:pPr>
      <w:r w:rsidRPr="009E5B03">
        <w:rPr>
          <w:rFonts w:ascii="Jameel Noori Nastaleeq" w:hAnsi="Jameel Noori Nastaleeq" w:cs="Jameel Noori Nastaleeq" w:hint="cs"/>
          <w:b/>
          <w:bCs/>
          <w:sz w:val="28"/>
          <w:szCs w:val="28"/>
          <w:rtl/>
          <w:lang w:bidi="ur-PK"/>
        </w:rPr>
        <w:t>سمجھتے ہیں کہ</w:t>
      </w:r>
      <w:r w:rsidRPr="009E5B03">
        <w:rPr>
          <w:rFonts w:ascii="Jameel Noori Nastaleeq" w:hAnsi="Jameel Noori Nastaleeq" w:cs="Jameel Noori Nastaleeq" w:hint="cs"/>
          <w:sz w:val="28"/>
          <w:szCs w:val="28"/>
          <w:rtl/>
          <w:lang w:bidi="ur-PK"/>
        </w:rPr>
        <w:t xml:space="preserve"> عالمی ادارہ محنت کے 30 کنونشنوں  بالخصوص سی-100 (مساوی اجرت کا کنونشن 1951) اور سی-1</w:t>
      </w:r>
      <w:r w:rsidR="00D43771" w:rsidRPr="009E5B03">
        <w:rPr>
          <w:rFonts w:ascii="Jameel Noori Nastaleeq" w:hAnsi="Jameel Noori Nastaleeq" w:cs="Jameel Noori Nastaleeq"/>
          <w:sz w:val="28"/>
          <w:szCs w:val="28"/>
          <w:lang w:bidi="ur-PK"/>
        </w:rPr>
        <w:t>1</w:t>
      </w:r>
      <w:r w:rsidRPr="009E5B03">
        <w:rPr>
          <w:rFonts w:ascii="Jameel Noori Nastaleeq" w:hAnsi="Jameel Noori Nastaleeq" w:cs="Jameel Noori Nastaleeq" w:hint="cs"/>
          <w:sz w:val="28"/>
          <w:szCs w:val="28"/>
          <w:rtl/>
          <w:lang w:bidi="ur-PK"/>
        </w:rPr>
        <w:t xml:space="preserve">1( ملازمت میں امتیازات کا کنونشن 1958) پر مکمل اور بھرپور عملدرآمد سے  پاکستان میں مزدوری کے حالات  میں بہتری آئے گی جس کے نتیجے میں عالمی منڈی میں پاکستان کا مقام بلند ہوگا اور آجروں اور سرمایہ کاروں کو سہولت ہوگی؛ </w:t>
      </w:r>
    </w:p>
    <w:p w:rsidR="009F6BC9" w:rsidRPr="009E5B03" w:rsidRDefault="00D43771" w:rsidP="00D43771">
      <w:pPr>
        <w:bidi/>
        <w:spacing w:line="360" w:lineRule="auto"/>
        <w:jc w:val="both"/>
        <w:rPr>
          <w:rFonts w:ascii="Jameel Noori Nastaleeq" w:hAnsi="Jameel Noori Nastaleeq" w:cs="Jameel Noori Nastaleeq"/>
          <w:sz w:val="28"/>
          <w:szCs w:val="28"/>
          <w:rtl/>
          <w:lang w:bidi="ur-PK"/>
        </w:rPr>
      </w:pPr>
      <w:r w:rsidRPr="009E5B03">
        <w:rPr>
          <w:rFonts w:ascii="Jameel Noori Nastaleeq" w:hAnsi="Jameel Noori Nastaleeq" w:cs="Jameel Noori Nastaleeq" w:hint="cs"/>
          <w:b/>
          <w:bCs/>
          <w:sz w:val="28"/>
          <w:szCs w:val="28"/>
          <w:rtl/>
          <w:lang w:bidi="ur-PK"/>
        </w:rPr>
        <w:t>اس عزم  کا اظہار کرتے ہیں کہ</w:t>
      </w:r>
      <w:r w:rsidRPr="009E5B03">
        <w:rPr>
          <w:rFonts w:ascii="Jameel Noori Nastaleeq" w:hAnsi="Jameel Noori Nastaleeq" w:cs="Jameel Noori Nastaleeq" w:hint="cs"/>
          <w:sz w:val="28"/>
          <w:szCs w:val="28"/>
          <w:rtl/>
          <w:lang w:bidi="ur-PK"/>
        </w:rPr>
        <w:t xml:space="preserve"> فریقین مذکورہ بالا اضلاع میں خواتین کارکنان کے مسائل کے حل اور معاشی سرگرمیوں میں ان کی شمولیت بہتر  بنانے کے لیے باہمی تعاون، اشتراک اور رابطے مضبوط بنائیں گے اور پاکستان کے دیگر اضلاع کے لیے ایک لائقِ تقلید مثال قائم کریں گے؛</w:t>
      </w:r>
    </w:p>
    <w:p w:rsidR="00D43771" w:rsidRPr="009E5B03" w:rsidRDefault="00D43771" w:rsidP="00205881">
      <w:pPr>
        <w:bidi/>
        <w:spacing w:line="360" w:lineRule="auto"/>
        <w:jc w:val="both"/>
        <w:rPr>
          <w:rFonts w:ascii="Jameel Noori Nastaleeq" w:hAnsi="Jameel Noori Nastaleeq" w:cs="Jameel Noori Nastaleeq"/>
          <w:b/>
          <w:sz w:val="28"/>
          <w:szCs w:val="28"/>
          <w:rtl/>
        </w:rPr>
      </w:pPr>
      <w:r w:rsidRPr="009E5B03">
        <w:rPr>
          <w:rFonts w:ascii="Jameel Noori Nastaleeq" w:hAnsi="Jameel Noori Nastaleeq" w:cs="Jameel Noori Nastaleeq" w:hint="cs"/>
          <w:bCs/>
          <w:sz w:val="28"/>
          <w:szCs w:val="28"/>
          <w:rtl/>
        </w:rPr>
        <w:t xml:space="preserve">اعلان کرتے ہیں کہ  </w:t>
      </w:r>
      <w:r w:rsidRPr="009E5B03">
        <w:rPr>
          <w:rFonts w:ascii="Jameel Noori Nastaleeq" w:hAnsi="Jameel Noori Nastaleeq" w:cs="Jameel Noori Nastaleeq" w:hint="cs"/>
          <w:b/>
          <w:sz w:val="28"/>
          <w:szCs w:val="28"/>
          <w:rtl/>
        </w:rPr>
        <w:t>فریقین</w:t>
      </w:r>
      <w:r w:rsidRPr="009E5B03">
        <w:rPr>
          <w:rFonts w:ascii="Jameel Noori Nastaleeq" w:hAnsi="Jameel Noori Nastaleeq" w:cs="Jameel Noori Nastaleeq" w:hint="cs"/>
          <w:bCs/>
          <w:sz w:val="28"/>
          <w:szCs w:val="28"/>
          <w:rtl/>
        </w:rPr>
        <w:t xml:space="preserve"> </w:t>
      </w:r>
      <w:r w:rsidRPr="009E5B03">
        <w:rPr>
          <w:rFonts w:ascii="Jameel Noori Nastaleeq" w:hAnsi="Jameel Noori Nastaleeq" w:cs="Jameel Noori Nastaleeq" w:hint="cs"/>
          <w:b/>
          <w:sz w:val="28"/>
          <w:szCs w:val="28"/>
          <w:rtl/>
        </w:rPr>
        <w:t>مذکورہ بالا اضلاع میں</w:t>
      </w:r>
      <w:r w:rsidRPr="009E5B03">
        <w:rPr>
          <w:rFonts w:ascii="Jameel Noori Nastaleeq" w:hAnsi="Jameel Noori Nastaleeq" w:cs="Jameel Noori Nastaleeq" w:hint="cs"/>
          <w:bCs/>
          <w:sz w:val="28"/>
          <w:szCs w:val="28"/>
          <w:rtl/>
        </w:rPr>
        <w:t>’</w:t>
      </w:r>
      <w:r w:rsidRPr="009E5B03">
        <w:rPr>
          <w:rFonts w:ascii="Jameel Noori Nastaleeq" w:hAnsi="Jameel Noori Nastaleeq" w:cs="Jameel Noori Nastaleeq" w:hint="cs"/>
          <w:b/>
          <w:sz w:val="28"/>
          <w:szCs w:val="28"/>
          <w:rtl/>
        </w:rPr>
        <w:t xml:space="preserve">ایمپلائرز اور ویمن ورکرز ورکنگ گروپ ‘کے نام سے اپنے اپنے مجاز نمائندوں پر مشتمل </w:t>
      </w:r>
      <w:r w:rsidRPr="009E5B03">
        <w:rPr>
          <w:rFonts w:ascii="Jameel Noori Nastaleeq" w:hAnsi="Jameel Noori Nastaleeq" w:cs="Jameel Noori Nastaleeq" w:hint="cs"/>
          <w:bCs/>
          <w:sz w:val="28"/>
          <w:szCs w:val="28"/>
          <w:rtl/>
        </w:rPr>
        <w:t xml:space="preserve"> </w:t>
      </w:r>
      <w:r w:rsidRPr="009E5B03">
        <w:rPr>
          <w:rFonts w:ascii="Jameel Noori Nastaleeq" w:hAnsi="Jameel Noori Nastaleeq" w:cs="Jameel Noori Nastaleeq" w:hint="cs"/>
          <w:b/>
          <w:sz w:val="28"/>
          <w:szCs w:val="28"/>
          <w:rtl/>
        </w:rPr>
        <w:t xml:space="preserve">مشترکہ ورکنگ گروپ تشکیل دیں گے  جو آجران اور کارکنان کے مابین  روابط مضبوط بنائیں گے نیز ان گروپوں کا مقصد یہ بھی ہوگا کہ    </w:t>
      </w:r>
      <w:r w:rsidRPr="009E5B03">
        <w:rPr>
          <w:rFonts w:ascii="Jameel Noori Nastaleeq" w:hAnsi="Jameel Noori Nastaleeq" w:cs="Jameel Noori Nastaleeq"/>
          <w:b/>
          <w:sz w:val="28"/>
          <w:szCs w:val="28"/>
        </w:rPr>
        <w:t xml:space="preserve"> </w:t>
      </w:r>
      <w:r w:rsidRPr="009E5B03">
        <w:rPr>
          <w:rFonts w:ascii="Jameel Noori Nastaleeq" w:hAnsi="Jameel Noori Nastaleeq" w:cs="Jameel Noori Nastaleeq" w:hint="cs"/>
          <w:b/>
          <w:sz w:val="28"/>
          <w:szCs w:val="28"/>
          <w:rtl/>
        </w:rPr>
        <w:t xml:space="preserve">بات چیت اور ضروری مراعات کی فراہمی  کے ذریعے </w:t>
      </w:r>
      <w:r w:rsidR="00205881" w:rsidRPr="009E5B03">
        <w:rPr>
          <w:rFonts w:ascii="Jameel Noori Nastaleeq" w:hAnsi="Jameel Noori Nastaleeq" w:cs="Jameel Noori Nastaleeq" w:hint="cs"/>
          <w:b/>
          <w:sz w:val="28"/>
          <w:szCs w:val="28"/>
          <w:rtl/>
        </w:rPr>
        <w:t>ہر طرح کی جائے کار  کو خواتین کے لئے سازگار بنائے جائے اور آجران و خواتین کارکنان کی صلاحیتیں بہتر بنانے کے لیے پروگراموں کا انعقاد کیا جائے۔ بالخصوص یہ ورکنگ گروپ   کم از کم اجرت او تحریری معاہدہ ملازمت کی فراہمی، خواتین کے لیے علیحدہ بیت الخلا کی سہولت اور ہراسانی کی شکایات پر کارروائی کے لیے کمیٹیوں  کے قیام  اور دیگر متفقہ طور پر طے کردہ معاملات کو بہتر بنانے  کے لیے کام کریں گے۔ یہ گروپ مزدوری سےمتعلق قوانین کے نفاذ کی صورتحال کا جائزہ لینے کے لیے باقاعدگی سے اپنے اجلاسوں کا انعقاد بھی کریں گے؛</w:t>
      </w:r>
    </w:p>
    <w:p w:rsidR="00205881" w:rsidRPr="009E5B03" w:rsidRDefault="00205881" w:rsidP="00205881">
      <w:pPr>
        <w:bidi/>
        <w:spacing w:line="360" w:lineRule="auto"/>
        <w:jc w:val="both"/>
        <w:rPr>
          <w:rFonts w:ascii="Jameel Noori Nastaleeq" w:hAnsi="Jameel Noori Nastaleeq" w:cs="Jameel Noori Nastaleeq"/>
          <w:b/>
          <w:sz w:val="28"/>
          <w:szCs w:val="28"/>
          <w:rtl/>
        </w:rPr>
      </w:pPr>
      <w:r w:rsidRPr="009E5B03">
        <w:rPr>
          <w:rFonts w:ascii="Jameel Noori Nastaleeq" w:hAnsi="Jameel Noori Nastaleeq" w:cs="Jameel Noori Nastaleeq" w:hint="cs"/>
          <w:bCs/>
          <w:sz w:val="28"/>
          <w:szCs w:val="28"/>
          <w:rtl/>
        </w:rPr>
        <w:lastRenderedPageBreak/>
        <w:t>یہ بھی اعلان کرتے ہیں کہ</w:t>
      </w:r>
      <w:r w:rsidRPr="009E5B03">
        <w:rPr>
          <w:rFonts w:ascii="Jameel Noori Nastaleeq" w:hAnsi="Jameel Noori Nastaleeq" w:cs="Jameel Noori Nastaleeq" w:hint="cs"/>
          <w:b/>
          <w:sz w:val="28"/>
          <w:szCs w:val="28"/>
          <w:rtl/>
        </w:rPr>
        <w:t xml:space="preserve"> مشترکہ ورکنگ گروپ مذکورہ بالا اضلاع میں خواتین کارکنان کے حالاتِ کار پر نظر رکھیں گے اور حکومت کو اس بابت انتظامی و پالیسی  اقدامات لینے سے متعلق سفارشات بھی پیش کریں گے؛</w:t>
      </w:r>
    </w:p>
    <w:p w:rsidR="003B3B80" w:rsidRPr="009E5B03" w:rsidRDefault="009E5B03" w:rsidP="009E5B03">
      <w:pPr>
        <w:bidi/>
        <w:spacing w:line="360" w:lineRule="auto"/>
        <w:jc w:val="both"/>
        <w:rPr>
          <w:rFonts w:ascii="Jameel Noori Nastaleeq" w:hAnsi="Jameel Noori Nastaleeq" w:cs="Jameel Noori Nastaleeq"/>
          <w:b/>
          <w:sz w:val="28"/>
          <w:szCs w:val="28"/>
          <w:lang w:bidi="ur-PK"/>
        </w:rPr>
      </w:pPr>
      <w:r w:rsidRPr="009E5B03">
        <w:rPr>
          <w:rFonts w:ascii="Jameel Noori Nastaleeq" w:hAnsi="Jameel Noori Nastaleeq" w:cs="Jameel Noori Nastaleeq" w:hint="cs"/>
          <w:bCs/>
          <w:sz w:val="28"/>
          <w:szCs w:val="28"/>
          <w:rtl/>
        </w:rPr>
        <w:t xml:space="preserve">اور </w:t>
      </w:r>
      <w:r w:rsidR="00205881" w:rsidRPr="009E5B03">
        <w:rPr>
          <w:rFonts w:ascii="Jameel Noori Nastaleeq" w:hAnsi="Jameel Noori Nastaleeq" w:cs="Jameel Noori Nastaleeq" w:hint="cs"/>
          <w:bCs/>
          <w:sz w:val="28"/>
          <w:szCs w:val="28"/>
          <w:rtl/>
        </w:rPr>
        <w:t>مطالبہ کرتے ہیں کہ</w:t>
      </w:r>
      <w:r w:rsidR="00205881" w:rsidRPr="009E5B03">
        <w:rPr>
          <w:rFonts w:ascii="Jameel Noori Nastaleeq" w:hAnsi="Jameel Noori Nastaleeq" w:cs="Jameel Noori Nastaleeq" w:hint="cs"/>
          <w:b/>
          <w:sz w:val="28"/>
          <w:szCs w:val="28"/>
          <w:rtl/>
        </w:rPr>
        <w:t xml:space="preserve"> وفاقی و صوبائی حکومتیں  افرادی قوت میں خواتین کی شرح بڑھانے کے لیے خواتین کارکنان اور ایوان ہائے صنعت و تجارت کی اس مفاہمتی کاوش  کو سراہتے ہوئے متعلقہ لیبر قوانین کو جدید تقاضوں سے ہم آہنگ کریں، ان کے نفاذ  کو یقینی بنائیں اور </w:t>
      </w:r>
      <w:r w:rsidRPr="009E5B03">
        <w:rPr>
          <w:rFonts w:ascii="Jameel Noori Nastaleeq" w:hAnsi="Jameel Noori Nastaleeq" w:cs="Jameel Noori Nastaleeq" w:hint="cs"/>
          <w:b/>
          <w:sz w:val="28"/>
          <w:szCs w:val="28"/>
          <w:rtl/>
        </w:rPr>
        <w:t xml:space="preserve"> خواتین کے حالاتِ کار کو بہتر بنانے کے لیے تمام ضروری انتظامی اقدامات اٹھائیں۔</w:t>
      </w:r>
    </w:p>
    <w:sectPr w:rsidR="003B3B80" w:rsidRPr="009E5B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B3" w:rsidRDefault="00C332B3" w:rsidP="00EE4F4F">
      <w:pPr>
        <w:spacing w:after="0" w:line="240" w:lineRule="auto"/>
      </w:pPr>
      <w:r>
        <w:separator/>
      </w:r>
    </w:p>
  </w:endnote>
  <w:endnote w:type="continuationSeparator" w:id="0">
    <w:p w:rsidR="00C332B3" w:rsidRDefault="00C332B3" w:rsidP="00EE4F4F">
      <w:pPr>
        <w:spacing w:after="0" w:line="240" w:lineRule="auto"/>
      </w:pPr>
      <w:r>
        <w:continuationSeparator/>
      </w:r>
    </w:p>
  </w:endnote>
  <w:endnote w:type="continuationNotice" w:id="1">
    <w:p w:rsidR="00C332B3" w:rsidRDefault="00C33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4F" w:rsidRDefault="00EE4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4F" w:rsidRDefault="00EE4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4F" w:rsidRDefault="00EE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B3" w:rsidRDefault="00C332B3" w:rsidP="00EE4F4F">
      <w:pPr>
        <w:spacing w:after="0" w:line="240" w:lineRule="auto"/>
      </w:pPr>
      <w:r>
        <w:separator/>
      </w:r>
    </w:p>
  </w:footnote>
  <w:footnote w:type="continuationSeparator" w:id="0">
    <w:p w:rsidR="00C332B3" w:rsidRDefault="00C332B3" w:rsidP="00EE4F4F">
      <w:pPr>
        <w:spacing w:after="0" w:line="240" w:lineRule="auto"/>
      </w:pPr>
      <w:r>
        <w:continuationSeparator/>
      </w:r>
    </w:p>
  </w:footnote>
  <w:footnote w:type="continuationNotice" w:id="1">
    <w:p w:rsidR="00C332B3" w:rsidRDefault="00C33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4F" w:rsidRDefault="00C332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9731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4F" w:rsidRDefault="00C332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9731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4F" w:rsidRDefault="00C332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9731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D2A9B"/>
    <w:multiLevelType w:val="hybridMultilevel"/>
    <w:tmpl w:val="E8D6F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2MzA2NjM1NTQ0srBU0lEKTi0uzszPAykwrAUAYHFFyiwAAAA="/>
  </w:docVars>
  <w:rsids>
    <w:rsidRoot w:val="007A7D9E"/>
    <w:rsid w:val="00015169"/>
    <w:rsid w:val="000362DD"/>
    <w:rsid w:val="000D0378"/>
    <w:rsid w:val="000E56CE"/>
    <w:rsid w:val="00102307"/>
    <w:rsid w:val="00126DA1"/>
    <w:rsid w:val="00175457"/>
    <w:rsid w:val="00205881"/>
    <w:rsid w:val="00207F20"/>
    <w:rsid w:val="002726F1"/>
    <w:rsid w:val="002A21B8"/>
    <w:rsid w:val="002A32E4"/>
    <w:rsid w:val="002D45D3"/>
    <w:rsid w:val="002F544B"/>
    <w:rsid w:val="00320661"/>
    <w:rsid w:val="00327E21"/>
    <w:rsid w:val="003538F7"/>
    <w:rsid w:val="003743A2"/>
    <w:rsid w:val="003B03DC"/>
    <w:rsid w:val="003B3B80"/>
    <w:rsid w:val="00422316"/>
    <w:rsid w:val="00423FA8"/>
    <w:rsid w:val="004520D6"/>
    <w:rsid w:val="00485D37"/>
    <w:rsid w:val="004B30FB"/>
    <w:rsid w:val="004C0959"/>
    <w:rsid w:val="004E6E9C"/>
    <w:rsid w:val="00577CF7"/>
    <w:rsid w:val="00582016"/>
    <w:rsid w:val="005838B3"/>
    <w:rsid w:val="005E1C95"/>
    <w:rsid w:val="005F6ED1"/>
    <w:rsid w:val="00626C68"/>
    <w:rsid w:val="00632445"/>
    <w:rsid w:val="00652828"/>
    <w:rsid w:val="00657AC1"/>
    <w:rsid w:val="006605E3"/>
    <w:rsid w:val="00725576"/>
    <w:rsid w:val="007A7D9E"/>
    <w:rsid w:val="00802C91"/>
    <w:rsid w:val="00817236"/>
    <w:rsid w:val="0083759F"/>
    <w:rsid w:val="008B180D"/>
    <w:rsid w:val="008E2B5B"/>
    <w:rsid w:val="00963B1C"/>
    <w:rsid w:val="009D3A48"/>
    <w:rsid w:val="009E5B03"/>
    <w:rsid w:val="009F6BC9"/>
    <w:rsid w:val="00A05DC3"/>
    <w:rsid w:val="00A6470F"/>
    <w:rsid w:val="00A964B7"/>
    <w:rsid w:val="00AD37F3"/>
    <w:rsid w:val="00AF310F"/>
    <w:rsid w:val="00B11F15"/>
    <w:rsid w:val="00B230AB"/>
    <w:rsid w:val="00B34DB9"/>
    <w:rsid w:val="00B460B8"/>
    <w:rsid w:val="00BB5457"/>
    <w:rsid w:val="00BC39D6"/>
    <w:rsid w:val="00C157A1"/>
    <w:rsid w:val="00C332B3"/>
    <w:rsid w:val="00C57586"/>
    <w:rsid w:val="00C6034B"/>
    <w:rsid w:val="00C7660D"/>
    <w:rsid w:val="00CA135A"/>
    <w:rsid w:val="00D43771"/>
    <w:rsid w:val="00D83DB3"/>
    <w:rsid w:val="00DD5929"/>
    <w:rsid w:val="00E03D9F"/>
    <w:rsid w:val="00E27A6E"/>
    <w:rsid w:val="00EB6ED4"/>
    <w:rsid w:val="00ED6525"/>
    <w:rsid w:val="00EE4F4F"/>
    <w:rsid w:val="00F8390A"/>
    <w:rsid w:val="00F93C29"/>
    <w:rsid w:val="00FA4F20"/>
    <w:rsid w:val="00FA5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9E12F54-4046-4A68-9FFD-1A32D4F7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03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0AB"/>
    <w:pPr>
      <w:ind w:left="720"/>
      <w:contextualSpacing/>
    </w:pPr>
  </w:style>
  <w:style w:type="character" w:styleId="Hyperlink">
    <w:name w:val="Hyperlink"/>
    <w:basedOn w:val="DefaultParagraphFont"/>
    <w:uiPriority w:val="99"/>
    <w:semiHidden/>
    <w:unhideWhenUsed/>
    <w:rsid w:val="00F8390A"/>
    <w:rPr>
      <w:color w:val="0000FF"/>
      <w:u w:val="single"/>
    </w:rPr>
  </w:style>
  <w:style w:type="character" w:customStyle="1" w:styleId="Heading2Char">
    <w:name w:val="Heading 2 Char"/>
    <w:basedOn w:val="DefaultParagraphFont"/>
    <w:link w:val="Heading2"/>
    <w:uiPriority w:val="9"/>
    <w:semiHidden/>
    <w:rsid w:val="000D037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E4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F4F"/>
  </w:style>
  <w:style w:type="paragraph" w:styleId="Footer">
    <w:name w:val="footer"/>
    <w:basedOn w:val="Normal"/>
    <w:link w:val="FooterChar"/>
    <w:uiPriority w:val="99"/>
    <w:unhideWhenUsed/>
    <w:rsid w:val="00EE4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F4F"/>
  </w:style>
  <w:style w:type="paragraph" w:styleId="Revision">
    <w:name w:val="Revision"/>
    <w:hidden/>
    <w:uiPriority w:val="99"/>
    <w:semiHidden/>
    <w:rsid w:val="003743A2"/>
    <w:pPr>
      <w:spacing w:after="0" w:line="240" w:lineRule="auto"/>
    </w:pPr>
  </w:style>
  <w:style w:type="paragraph" w:styleId="BalloonText">
    <w:name w:val="Balloon Text"/>
    <w:basedOn w:val="Normal"/>
    <w:link w:val="BalloonTextChar"/>
    <w:uiPriority w:val="99"/>
    <w:semiHidden/>
    <w:unhideWhenUsed/>
    <w:rsid w:val="0037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5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BB85-57AB-4AAD-8C92-3C8A3F04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Rukhsana Shama</dc:creator>
  <cp:keywords/>
  <dc:description/>
  <cp:lastModifiedBy>Abdul-Ahad</cp:lastModifiedBy>
  <cp:revision>2</cp:revision>
  <dcterms:created xsi:type="dcterms:W3CDTF">2022-01-13T13:38:00Z</dcterms:created>
  <dcterms:modified xsi:type="dcterms:W3CDTF">2022-01-13T13:38:00Z</dcterms:modified>
</cp:coreProperties>
</file>