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51598" w14:textId="58E18DBF" w:rsidR="00F57268" w:rsidRPr="00F57268" w:rsidRDefault="00A34772" w:rsidP="00F57268">
      <w:pPr>
        <w:bidi/>
        <w:spacing w:after="240" w:line="216" w:lineRule="auto"/>
        <w:rPr>
          <w:rFonts w:ascii="Jameel Noori Nastaleeq" w:hAnsi="Jameel Noori Nastaleeq" w:cs="Jameel Noori Nastaleeq"/>
          <w:bCs/>
          <w:smallCaps/>
          <w:noProof/>
          <w:color w:val="2F5496" w:themeColor="accent1" w:themeShade="BF"/>
          <w:sz w:val="46"/>
          <w:szCs w:val="46"/>
          <w:rtl/>
          <w:lang w:bidi="ur-PK"/>
        </w:rPr>
      </w:pPr>
      <w:r w:rsidRPr="00D40DF2">
        <w:rPr>
          <w:rFonts w:ascii="Jameel Noori Kasheeda" w:hAnsi="Jameel Noori Kasheeda" w:cs="Jameel Noori Kasheeda"/>
          <w:bCs/>
          <w:smallCaps/>
          <w:noProof/>
          <w:color w:val="2F5496" w:themeColor="accent1" w:themeShade="BF"/>
          <w:sz w:val="46"/>
          <w:szCs w:val="46"/>
        </w:rPr>
        <mc:AlternateContent>
          <mc:Choice Requires="wps">
            <w:drawing>
              <wp:anchor distT="0" distB="0" distL="114300" distR="114300" simplePos="0" relativeHeight="251659264" behindDoc="0" locked="0" layoutInCell="1" allowOverlap="1" wp14:anchorId="6DB6DB90" wp14:editId="653435A3">
                <wp:simplePos x="0" y="0"/>
                <wp:positionH relativeFrom="column">
                  <wp:posOffset>-31750</wp:posOffset>
                </wp:positionH>
                <wp:positionV relativeFrom="page">
                  <wp:posOffset>595630</wp:posOffset>
                </wp:positionV>
                <wp:extent cx="4908550" cy="617220"/>
                <wp:effectExtent l="0" t="0" r="6350" b="0"/>
                <wp:wrapNone/>
                <wp:docPr id="1" name="Rectangle 1"/>
                <wp:cNvGraphicFramePr/>
                <a:graphic xmlns:a="http://schemas.openxmlformats.org/drawingml/2006/main">
                  <a:graphicData uri="http://schemas.microsoft.com/office/word/2010/wordprocessingShape">
                    <wps:wsp>
                      <wps:cNvSpPr/>
                      <wps:spPr>
                        <a:xfrm flipH="1">
                          <a:off x="0" y="0"/>
                          <a:ext cx="4908550" cy="617220"/>
                        </a:xfrm>
                        <a:prstGeom prst="rect">
                          <a:avLst/>
                        </a:prstGeom>
                        <a:gradFill flip="none" rotWithShape="1">
                          <a:gsLst>
                            <a:gs pos="0">
                              <a:schemeClr val="bg1">
                                <a:lumMod val="75000"/>
                              </a:scheme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C11A10" w14:textId="2ED9850F" w:rsidR="00F07D99" w:rsidRPr="00BC3763" w:rsidRDefault="00BC3763" w:rsidP="00BC3763">
                            <w:pPr>
                              <w:jc w:val="right"/>
                              <w:rPr>
                                <w:rFonts w:ascii="Jameel Noori Kasheeda" w:hAnsi="Jameel Noori Kasheeda" w:cs="Jameel Noori Kasheeda"/>
                                <w:b/>
                                <w:bCs/>
                                <w:color w:val="404040" w:themeColor="text1" w:themeTint="BF"/>
                                <w:sz w:val="50"/>
                                <w:szCs w:val="50"/>
                                <w:lang w:val="en-GB" w:bidi="ur-PK"/>
                              </w:rPr>
                            </w:pPr>
                            <w:r w:rsidRPr="00BC3763">
                              <w:rPr>
                                <w:rFonts w:ascii="Jameel Noori Kasheeda" w:hAnsi="Jameel Noori Kasheeda" w:cs="Jameel Noori Kasheeda"/>
                                <w:b/>
                                <w:bCs/>
                                <w:color w:val="404040" w:themeColor="text1" w:themeTint="BF"/>
                                <w:sz w:val="50"/>
                                <w:szCs w:val="50"/>
                                <w:rtl/>
                                <w:lang w:val="en-GB" w:bidi="ur-PK"/>
                              </w:rPr>
                              <w:t>پریس ریلیز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B6DB90" id="Rectangle 1" o:spid="_x0000_s1026" style="position:absolute;left:0;text-align:left;margin-left:-2.5pt;margin-top:46.9pt;width:386.5pt;height:48.6pt;flip:x;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" fillcolor="#bfbfbf [2412]" stroked="f" strokeweight="1pt">
                <v:fill color2="white [3212]" rotate="t" angle="90" focus="100%" type="gradient"/>
                <v:textbox>
                  <w:txbxContent>
                    <w:p w14:paraId="4BC11A10" w14:textId="2ED9850F" w:rsidR="00F07D99" w:rsidRPr="00BC3763" w:rsidRDefault="00BC3763" w:rsidP="00BC3763">
                      <w:pPr>
                        <w:jc w:val="right"/>
                        <w:rPr>
                          <w:rFonts w:ascii="Jameel Noori Kasheeda" w:hAnsi="Jameel Noori Kasheeda" w:cs="Jameel Noori Kasheeda"/>
                          <w:b/>
                          <w:bCs/>
                          <w:color w:val="404040" w:themeColor="text1" w:themeTint="BF"/>
                          <w:sz w:val="50"/>
                          <w:szCs w:val="50"/>
                          <w:lang w:val="en-GB" w:bidi="ur-PK"/>
                        </w:rPr>
                      </w:pPr>
                      <w:r w:rsidRPr="00BC3763">
                        <w:rPr>
                          <w:rFonts w:ascii="Jameel Noori Kasheeda" w:hAnsi="Jameel Noori Kasheeda" w:cs="Jameel Noori Kasheeda"/>
                          <w:b/>
                          <w:bCs/>
                          <w:color w:val="404040" w:themeColor="text1" w:themeTint="BF"/>
                          <w:sz w:val="50"/>
                          <w:szCs w:val="50"/>
                          <w:rtl/>
                          <w:lang w:val="en-GB" w:bidi="ur-PK"/>
                        </w:rPr>
                        <w:t>پریس ریلیز</w:t>
                      </w:r>
                    </w:p>
                  </w:txbxContent>
                </v:textbox>
                <w10:wrap anchory="page"/>
              </v:rect>
            </w:pict>
          </mc:Fallback>
        </mc:AlternateContent>
      </w:r>
      <w:r w:rsidR="00F57268" w:rsidRPr="00F57268">
        <w:rPr>
          <w:rFonts w:ascii="Jameel Noori Nastaleeq" w:hAnsi="Jameel Noori Nastaleeq" w:cs="Jameel Noori Nastaleeq" w:hint="cs"/>
          <w:bCs/>
          <w:smallCaps/>
          <w:noProof/>
          <w:color w:val="2F5496" w:themeColor="accent1" w:themeShade="BF"/>
          <w:sz w:val="46"/>
          <w:szCs w:val="46"/>
          <w:rtl/>
          <w:lang w:bidi="ur-PK"/>
        </w:rPr>
        <w:t>ویمن ورکرز الائنس کا  لیبر قوانین میں صنفی اصلاحات کا مطالبہ</w:t>
      </w:r>
    </w:p>
    <w:p w14:paraId="26AA352C" w14:textId="77777777" w:rsidR="00F57268" w:rsidRPr="007E230B" w:rsidRDefault="00F57268" w:rsidP="00F57268">
      <w:pPr>
        <w:pStyle w:val="ListParagraph"/>
        <w:numPr>
          <w:ilvl w:val="0"/>
          <w:numId w:val="2"/>
        </w:numPr>
        <w:bidi/>
        <w:spacing w:after="160" w:line="259" w:lineRule="auto"/>
        <w:jc w:val="both"/>
        <w:rPr>
          <w:rFonts w:ascii="Jameel Noori Nastaleeq" w:hAnsi="Jameel Noori Nastaleeq" w:cs="Jameel Noori Nastaleeq"/>
          <w:b/>
          <w:bCs/>
          <w:sz w:val="28"/>
          <w:szCs w:val="28"/>
          <w:rtl/>
          <w:lang w:bidi="ur-PK"/>
        </w:rPr>
      </w:pPr>
      <w:r w:rsidRPr="007E230B">
        <w:rPr>
          <w:rFonts w:ascii="Jameel Noori Nastaleeq" w:hAnsi="Jameel Noori Nastaleeq" w:cs="Jameel Noori Nastaleeq" w:hint="cs"/>
          <w:b/>
          <w:bCs/>
          <w:sz w:val="28"/>
          <w:szCs w:val="28"/>
          <w:rtl/>
          <w:lang w:bidi="ur-PK"/>
        </w:rPr>
        <w:t>ویمن ورکرز  کا خواتین کی ٹریڈ یونین ’ویمن ورکرز یونٹی ‘کے قیام کا خیر مقدم</w:t>
      </w:r>
    </w:p>
    <w:p w14:paraId="6AC6A15D" w14:textId="77777777" w:rsidR="00F57268" w:rsidRPr="00094E15" w:rsidRDefault="00F57268" w:rsidP="00F57268">
      <w:pPr>
        <w:bidi/>
        <w:jc w:val="both"/>
        <w:rPr>
          <w:rFonts w:ascii="Jameel Noori Nastaleeq" w:hAnsi="Jameel Noori Nastaleeq" w:cs="Jameel Noori Nastaleeq"/>
          <w:b/>
          <w:bCs/>
          <w:sz w:val="28"/>
          <w:szCs w:val="28"/>
          <w:rtl/>
          <w:lang w:bidi="ur-PK"/>
        </w:rPr>
      </w:pPr>
      <w:r w:rsidRPr="00467639">
        <w:rPr>
          <w:rFonts w:ascii="Jameel Noori Nastaleeq" w:hAnsi="Jameel Noori Nastaleeq" w:cs="Jameel Noori Nastaleeq" w:hint="cs"/>
          <w:b/>
          <w:bCs/>
          <w:sz w:val="28"/>
          <w:szCs w:val="28"/>
          <w:rtl/>
          <w:lang w:bidi="ur-PK"/>
        </w:rPr>
        <w:t xml:space="preserve">اسلام آباد، 12 اگست 2022: </w:t>
      </w:r>
      <w:r>
        <w:rPr>
          <w:rFonts w:ascii="Jameel Noori Nastaleeq" w:hAnsi="Jameel Noori Nastaleeq" w:cs="Jameel Noori Nastaleeq" w:hint="cs"/>
          <w:b/>
          <w:bCs/>
          <w:sz w:val="28"/>
          <w:szCs w:val="28"/>
          <w:rtl/>
          <w:lang w:bidi="ur-PK"/>
        </w:rPr>
        <w:t xml:space="preserve"> </w:t>
      </w:r>
      <w:r>
        <w:rPr>
          <w:rFonts w:ascii="Jameel Noori Nastaleeq" w:hAnsi="Jameel Noori Nastaleeq" w:cs="Jameel Noori Nastaleeq" w:hint="cs"/>
          <w:sz w:val="28"/>
          <w:szCs w:val="28"/>
          <w:rtl/>
          <w:lang w:val="en-GB" w:bidi="ur-PK"/>
        </w:rPr>
        <w:t>خواتین ورکرزنے پاکستان کی پہلی خواتین ٹریڈ یونین ’ویمن ورکرز یونٹی‘ کی رجسٹریشن کا خیرمقدم کرتے ہوئے  اپنے مطالبات میں  لیبر معیارات  طے کرنے  پر زور دیا ہے تا کہ خواتین کی معا</w:t>
      </w:r>
      <w:bookmarkStart w:id="0" w:name="_GoBack"/>
      <w:bookmarkEnd w:id="0"/>
      <w:r>
        <w:rPr>
          <w:rFonts w:ascii="Jameel Noori Nastaleeq" w:hAnsi="Jameel Noori Nastaleeq" w:cs="Jameel Noori Nastaleeq" w:hint="cs"/>
          <w:sz w:val="28"/>
          <w:szCs w:val="28"/>
          <w:rtl/>
          <w:lang w:val="en-GB" w:bidi="ur-PK"/>
        </w:rPr>
        <w:t>شی سرگرمیوں میں شمولیت بڑھائی جاسکے اور چاروں صوبوں کی خواتین ورکرز کے آئینی اور قانونی حقوق کا  یکساں طور پر تحفظ کیا جاسکے۔</w:t>
      </w:r>
    </w:p>
    <w:p w14:paraId="61295875" w14:textId="77777777" w:rsidR="00F57268" w:rsidRDefault="00F57268" w:rsidP="00F57268">
      <w:pPr>
        <w:bidi/>
        <w:jc w:val="both"/>
        <w:rPr>
          <w:rFonts w:ascii="Jameel Noori Nastaleeq" w:hAnsi="Jameel Noori Nastaleeq" w:cs="Jameel Noori Nastaleeq"/>
          <w:sz w:val="28"/>
          <w:szCs w:val="28"/>
          <w:rtl/>
          <w:lang w:val="en-GB" w:bidi="ur-PK"/>
        </w:rPr>
      </w:pPr>
      <w:r>
        <w:rPr>
          <w:rFonts w:ascii="Jameel Noori Nastaleeq" w:hAnsi="Jameel Noori Nastaleeq" w:cs="Jameel Noori Nastaleeq" w:hint="cs"/>
          <w:sz w:val="28"/>
          <w:szCs w:val="28"/>
          <w:rtl/>
          <w:lang w:val="en-GB" w:bidi="ur-PK"/>
        </w:rPr>
        <w:t xml:space="preserve">ویمن ورکرز الائنس کی جانب سے منعقدہ ویمن ورکرز کنونشن میں وفاقی حکومت  سے مطالبہ کیا گیا کہ ریاستِ پاکستان کی آئینی ذمہ داریوں اور عالمی ادارہ محنت (آئی ایل او)  کے کنونشنوں   نیز خواتین کے خلاف تمام امتیازات کے خاتمے کے کنونشن کے تقاضوں سے عہدہ برآ ہونے کے لیے ضروری ہے کہ  لیبر کے موضوع پر چند کم از کم معیارات کا تعین کیا جائے جن کی پیروی کرتے ہوئے تمام صوبے اپنے قوانین میں   یکسانیت لاسکیں۔  اس ضمن میں ویمن ورکرز الائنس کی لاہور  شاخ کی طرف سے پاکستان کی پہلی  خواتین پر مشتمل ٹریڈ یونین کی رجسٹریشن   کارکنان کے حقوق کی جدوجہد میں ایک نئے عہد کا  آغاز ہے ۔ ویمن ورکرز الائنس کا دائرہ کار  پاکستان کے چودہ بڑے صنعتی اضلاع میں پھیلا ہوا ہے ۔ لاہور میں خواتین ٹریڈ یونین کی رجسٹریشن کے ساتھ  ساتھ دیگر تیرہ اضلاع میں ایسی یونینوں کی رجسٹریشن کا عمل بھی شروع ہوچکا ہے۔ </w:t>
      </w:r>
    </w:p>
    <w:p w14:paraId="0A335B19" w14:textId="77777777" w:rsidR="00F57268" w:rsidRDefault="00F57268" w:rsidP="00F57268">
      <w:pPr>
        <w:bidi/>
        <w:jc w:val="both"/>
        <w:rPr>
          <w:rFonts w:ascii="Jameel Noori Nastaleeq" w:hAnsi="Jameel Noori Nastaleeq" w:cs="Jameel Noori Nastaleeq"/>
          <w:sz w:val="28"/>
          <w:szCs w:val="28"/>
          <w:rtl/>
          <w:lang w:val="en-GB" w:bidi="ur-PK"/>
        </w:rPr>
      </w:pPr>
      <w:r>
        <w:rPr>
          <w:rFonts w:ascii="Jameel Noori Nastaleeq" w:hAnsi="Jameel Noori Nastaleeq" w:cs="Jameel Noori Nastaleeq" w:hint="cs"/>
          <w:sz w:val="28"/>
          <w:szCs w:val="28"/>
          <w:rtl/>
          <w:lang w:val="en-GB" w:bidi="ur-PK"/>
        </w:rPr>
        <w:t xml:space="preserve">ویمن ورکرز کنونشن میں پیش کردہ میثاقِ مطالبات میں  وفاقی و صوبائی حکومتوں پر  زور دیا گیا کہ وہ </w:t>
      </w:r>
      <w:r w:rsidRPr="00467639">
        <w:rPr>
          <w:rFonts w:ascii="Jameel Noori Nastaleeq" w:hAnsi="Jameel Noori Nastaleeq" w:cs="Jameel Noori Nastaleeq" w:hint="cs"/>
          <w:sz w:val="28"/>
          <w:szCs w:val="28"/>
          <w:rtl/>
          <w:lang w:val="en-GB" w:bidi="ur-PK"/>
        </w:rPr>
        <w:t xml:space="preserve">مرد وں اور عورتوں کے لیے یکساں شرائط ملازمت اور </w:t>
      </w:r>
      <w:r>
        <w:rPr>
          <w:rFonts w:ascii="Jameel Noori Nastaleeq" w:hAnsi="Jameel Noori Nastaleeq" w:cs="Jameel Noori Nastaleeq" w:hint="cs"/>
          <w:sz w:val="28"/>
          <w:szCs w:val="28"/>
          <w:rtl/>
          <w:lang w:val="en-GB" w:bidi="ur-PK"/>
        </w:rPr>
        <w:t xml:space="preserve">یکساں </w:t>
      </w:r>
      <w:r w:rsidRPr="00467639">
        <w:rPr>
          <w:rFonts w:ascii="Jameel Noori Nastaleeq" w:hAnsi="Jameel Noori Nastaleeq" w:cs="Jameel Noori Nastaleeq" w:hint="cs"/>
          <w:sz w:val="28"/>
          <w:szCs w:val="28"/>
          <w:rtl/>
          <w:lang w:val="en-GB" w:bidi="ur-PK"/>
        </w:rPr>
        <w:t>اجرت ، مراعات زچگی کی لازمی فراہمی</w:t>
      </w:r>
      <w:r>
        <w:rPr>
          <w:rFonts w:ascii="Jameel Noori Nastaleeq" w:hAnsi="Jameel Noori Nastaleeq" w:cs="Jameel Noori Nastaleeq" w:hint="cs"/>
          <w:sz w:val="28"/>
          <w:szCs w:val="28"/>
          <w:rtl/>
          <w:lang w:val="en-GB" w:bidi="ur-PK"/>
        </w:rPr>
        <w:t xml:space="preserve">  اور ایک ہی رجسٹریشن کے تحت </w:t>
      </w:r>
      <w:r w:rsidRPr="00467639">
        <w:rPr>
          <w:rFonts w:ascii="Jameel Noori Nastaleeq" w:hAnsi="Jameel Noori Nastaleeq" w:cs="Jameel Noori Nastaleeq" w:hint="cs"/>
          <w:sz w:val="28"/>
          <w:szCs w:val="28"/>
          <w:rtl/>
          <w:lang w:val="en-GB" w:bidi="ur-PK"/>
        </w:rPr>
        <w:t xml:space="preserve">تمام سوشل سکیورٹی مراعات </w:t>
      </w:r>
      <w:r>
        <w:rPr>
          <w:rFonts w:ascii="Jameel Noori Nastaleeq" w:hAnsi="Jameel Noori Nastaleeq" w:cs="Jameel Noori Nastaleeq" w:hint="cs"/>
          <w:sz w:val="28"/>
          <w:szCs w:val="28"/>
          <w:rtl/>
          <w:lang w:val="en-GB" w:bidi="ur-PK"/>
        </w:rPr>
        <w:t xml:space="preserve">فراہمی کو یقینی  بنائیں نیز  </w:t>
      </w:r>
      <w:r w:rsidRPr="00467639">
        <w:rPr>
          <w:rFonts w:ascii="Jameel Noori Nastaleeq" w:hAnsi="Jameel Noori Nastaleeq" w:cs="Jameel Noori Nastaleeq" w:hint="cs"/>
          <w:sz w:val="28"/>
          <w:szCs w:val="28"/>
          <w:rtl/>
          <w:lang w:val="en-GB" w:bidi="ur-PK"/>
        </w:rPr>
        <w:t>لیبر قوانین کی خلاف ورزیوں پر ہونے والے قلیل جرمانوں پر نظرثانی</w:t>
      </w:r>
      <w:r>
        <w:rPr>
          <w:rFonts w:ascii="Jameel Noori Nastaleeq" w:hAnsi="Jameel Noori Nastaleeq" w:cs="Jameel Noori Nastaleeq" w:hint="cs"/>
          <w:sz w:val="28"/>
          <w:szCs w:val="28"/>
          <w:rtl/>
          <w:lang w:val="en-GB" w:bidi="ur-PK"/>
        </w:rPr>
        <w:t xml:space="preserve"> کی جائے </w:t>
      </w:r>
      <w:r w:rsidRPr="00467639">
        <w:rPr>
          <w:rFonts w:ascii="Jameel Noori Nastaleeq" w:hAnsi="Jameel Noori Nastaleeq" w:cs="Jameel Noori Nastaleeq" w:hint="cs"/>
          <w:sz w:val="28"/>
          <w:szCs w:val="28"/>
          <w:rtl/>
          <w:lang w:val="en-GB" w:bidi="ur-PK"/>
        </w:rPr>
        <w:t xml:space="preserve">اور لیبر انسپکشن کو صنفی طور پر حساس </w:t>
      </w:r>
      <w:r>
        <w:rPr>
          <w:rFonts w:ascii="Jameel Noori Nastaleeq" w:hAnsi="Jameel Noori Nastaleeq" w:cs="Jameel Noori Nastaleeq" w:hint="cs"/>
          <w:sz w:val="28"/>
          <w:szCs w:val="28"/>
          <w:rtl/>
          <w:lang w:val="en-GB" w:bidi="ur-PK"/>
        </w:rPr>
        <w:t>بنایا جائے۔</w:t>
      </w:r>
    </w:p>
    <w:p w14:paraId="6F3A7258" w14:textId="77777777" w:rsidR="00F57268" w:rsidRDefault="00F57268" w:rsidP="00F57268">
      <w:pPr>
        <w:bidi/>
        <w:jc w:val="both"/>
        <w:rPr>
          <w:rFonts w:ascii="Jameel Noori Nastaleeq" w:hAnsi="Jameel Noori Nastaleeq" w:cs="Jameel Noori Nastaleeq"/>
          <w:sz w:val="28"/>
          <w:szCs w:val="28"/>
          <w:rtl/>
          <w:lang w:val="en-GB" w:bidi="ur-PK"/>
        </w:rPr>
      </w:pPr>
      <w:r>
        <w:rPr>
          <w:rFonts w:ascii="Jameel Noori Nastaleeq" w:hAnsi="Jameel Noori Nastaleeq" w:cs="Jameel Noori Nastaleeq" w:hint="cs"/>
          <w:sz w:val="28"/>
          <w:szCs w:val="28"/>
          <w:rtl/>
          <w:lang w:val="en-GB" w:bidi="ur-PK"/>
        </w:rPr>
        <w:t>کنونشن کے شرکا  بشمول سی ڈی اے مزدور یونین، اسلام آباد الیکٹرک سپلائی کمپنی (آئیسکو) یونین، نرسز ایسوسی ایشن، پاکستان ورکرز فیڈریشن اور پاکستان سپورٹس بورڈ یونین نے خواتین کی مزید ٹریڈ یونینوں کے قیام اور خواتین کارکنان کی ایک قومی فیڈریشن  قائم کرنے میں  بھرپور معاونت کے عزم کا اعادہ کیا۔ خواتین کارکنان کی فیڈریشن  سے  ویمن ورکرز الائنس کی اس جدوجہد کو تقویت پہنچے گی جس کا آغاز 2016 میں ہوا تھا۔ ایسے وقت میں جب خواتین کی معاشی سرگرمیوں میں شمولیت روبہ زوال ہے ، ایسی یونین اور فیڈریشن کا قیام ایک تازہ ہوا کا جھونکا ہے۔</w:t>
      </w:r>
    </w:p>
    <w:p w14:paraId="304196E0" w14:textId="77777777" w:rsidR="00F57268" w:rsidRPr="00467639" w:rsidRDefault="00F57268" w:rsidP="00F57268">
      <w:pPr>
        <w:bidi/>
        <w:jc w:val="both"/>
        <w:rPr>
          <w:rFonts w:ascii="Jameel Noori Nastaleeq" w:hAnsi="Jameel Noori Nastaleeq" w:cs="Jameel Noori Nastaleeq"/>
          <w:sz w:val="28"/>
          <w:szCs w:val="28"/>
          <w:lang w:val="en-GB" w:bidi="ur-PK"/>
        </w:rPr>
      </w:pPr>
      <w:r w:rsidRPr="00467639">
        <w:rPr>
          <w:rFonts w:ascii="Jameel Noori Nastaleeq" w:hAnsi="Jameel Noori Nastaleeq" w:cs="Jameel Noori Nastaleeq" w:hint="cs"/>
          <w:sz w:val="28"/>
          <w:szCs w:val="28"/>
          <w:rtl/>
          <w:lang w:val="en-GB" w:bidi="ur-PK"/>
        </w:rPr>
        <w:t xml:space="preserve">کنونشن سے خطاب کرنے والوں میں </w:t>
      </w:r>
      <w:r>
        <w:rPr>
          <w:rFonts w:ascii="Jameel Noori Nastaleeq" w:hAnsi="Jameel Noori Nastaleeq" w:cs="Jameel Noori Nastaleeq" w:hint="cs"/>
          <w:sz w:val="28"/>
          <w:szCs w:val="28"/>
          <w:rtl/>
          <w:lang w:val="en-GB" w:bidi="ur-PK"/>
        </w:rPr>
        <w:t xml:space="preserve"> ویمن ورکرز الائنس کے نمائندوں کے علاوہ </w:t>
      </w:r>
      <w:r w:rsidRPr="00467639">
        <w:rPr>
          <w:rFonts w:ascii="Jameel Noori Nastaleeq" w:hAnsi="Jameel Noori Nastaleeq" w:cs="Jameel Noori Nastaleeq" w:hint="cs"/>
          <w:sz w:val="28"/>
          <w:szCs w:val="28"/>
          <w:rtl/>
          <w:lang w:val="en-GB" w:bidi="ur-PK"/>
        </w:rPr>
        <w:t xml:space="preserve">خیبرپختونخوا کے صوبائی وزیر برائے لیبر جناب شوکت یوسفزئی، سندھ کی صوبائی وزیر برائے ترقی نسواں سیدہ شہلا رضا صاحبہ، سندھ ہیومن رائٹس کمیشن کی چئیرپرسن جسٹس (ریٹائرڈ) ماجدہ رضوی، سندھ کمیشن برائے وقار نسواں کی چئیرپرسن نزہت شیریں صاحبہ، خیبرپختونخوا کمیشن برائے وقار نسواں کی چئیرپرسن رفعت سردار صاحبہ، سیکرٹری لیبر سندھ لئیق احمد صاحب، ایڈیشنل سیکرٹری لیبر بلوچستان حسن اللہ ترین صاحب </w:t>
      </w:r>
      <w:r>
        <w:rPr>
          <w:rFonts w:ascii="Jameel Noori Nastaleeq" w:hAnsi="Jameel Noori Nastaleeq" w:cs="Jameel Noori Nastaleeq" w:hint="cs"/>
          <w:sz w:val="28"/>
          <w:szCs w:val="28"/>
          <w:rtl/>
          <w:lang w:val="en-GB" w:bidi="ur-PK"/>
        </w:rPr>
        <w:t xml:space="preserve">، ٹی ڈی ای اے کے سربراہ جناب شاہد فیاض  ،عظمٰی فروغ  اور رخسانہ شمع </w:t>
      </w:r>
      <w:r w:rsidRPr="00467639">
        <w:rPr>
          <w:rFonts w:ascii="Jameel Noori Nastaleeq" w:hAnsi="Jameel Noori Nastaleeq" w:cs="Jameel Noori Nastaleeq" w:hint="cs"/>
          <w:sz w:val="28"/>
          <w:szCs w:val="28"/>
          <w:rtl/>
          <w:lang w:val="en-GB" w:bidi="ur-PK"/>
        </w:rPr>
        <w:t xml:space="preserve">شامل تھے۔ </w:t>
      </w:r>
    </w:p>
    <w:p w14:paraId="5F45E16B" w14:textId="77777777" w:rsidR="00F57268" w:rsidRPr="00467639" w:rsidRDefault="00F57268" w:rsidP="00F57268">
      <w:pPr>
        <w:bidi/>
        <w:jc w:val="both"/>
        <w:rPr>
          <w:rFonts w:ascii="Jameel Noori Nastaleeq" w:hAnsi="Jameel Noori Nastaleeq" w:cs="Jameel Noori Nastaleeq"/>
          <w:sz w:val="28"/>
          <w:szCs w:val="28"/>
          <w:rtl/>
          <w:lang w:val="en-GB" w:bidi="ur-PK"/>
        </w:rPr>
      </w:pPr>
      <w:r>
        <w:rPr>
          <w:rFonts w:ascii="Jameel Noori Nastaleeq" w:hAnsi="Jameel Noori Nastaleeq" w:cs="Jameel Noori Nastaleeq" w:hint="cs"/>
          <w:sz w:val="28"/>
          <w:szCs w:val="28"/>
          <w:rtl/>
          <w:lang w:val="en-GB" w:bidi="ur-PK"/>
        </w:rPr>
        <w:t xml:space="preserve">جناب </w:t>
      </w:r>
      <w:r w:rsidRPr="00467639">
        <w:rPr>
          <w:rFonts w:ascii="Jameel Noori Nastaleeq" w:hAnsi="Jameel Noori Nastaleeq" w:cs="Jameel Noori Nastaleeq"/>
          <w:sz w:val="28"/>
          <w:szCs w:val="28"/>
          <w:rtl/>
          <w:lang w:val="en-GB" w:bidi="ur-PK"/>
        </w:rPr>
        <w:t xml:space="preserve">شوکت یوسفزئی کا کہنا تھا کہ کارکنان کے حقوق کے تحفظ کے لیے ضروری ہے کہ انہوں اپنے حقوق کا علم ہو اور وہ ان کے حصول کے لیے منظم ہو کر کام کریں۔ انہوں نے بتایا کہ خیبر پختونخوا حکومت خواتین لیبر انسپکٹروں کو بھرتی کر رہی ہے تا کہ خواتین کارکنان کے مسائل کا ازالہ بہتر طور پر کیا جاسکے۔  اس کے ساتھ ساتھ تنخواہوں کی بنکوں کے ذریعے ادائیگی کو لازمی کرنے پر بھی غور کیا جارہا ہے تا کہ  کم از کم اجرت کی فراہمی کو یقینی بنایا جاسکے۔ ان کا کہنا تھا </w:t>
      </w:r>
      <w:r w:rsidRPr="00467639">
        <w:rPr>
          <w:rFonts w:ascii="Jameel Noori Nastaleeq" w:hAnsi="Jameel Noori Nastaleeq" w:cs="Jameel Noori Nastaleeq"/>
          <w:sz w:val="28"/>
          <w:szCs w:val="28"/>
          <w:rtl/>
          <w:lang w:val="en-GB" w:bidi="ur-PK"/>
        </w:rPr>
        <w:lastRenderedPageBreak/>
        <w:t xml:space="preserve">کہ انہوں نے تمام اضلاع کی انتظامیہ کو کارکنوں کے حقوق کی خلاف ورزی پر فوری اور سخت کارروائی کرنے کی ہدایت کر رکھی ہے ۔ </w:t>
      </w:r>
      <w:r w:rsidRPr="00467639">
        <w:rPr>
          <w:rFonts w:ascii="Jameel Noori Nastaleeq" w:hAnsi="Jameel Noori Nastaleeq" w:cs="Jameel Noori Nastaleeq"/>
          <w:sz w:val="28"/>
          <w:szCs w:val="28"/>
          <w:lang w:val="en-GB" w:bidi="ur-PK"/>
        </w:rPr>
        <w:t xml:space="preserve"> </w:t>
      </w:r>
      <w:r w:rsidRPr="00467639">
        <w:rPr>
          <w:rFonts w:ascii="Jameel Noori Nastaleeq" w:hAnsi="Jameel Noori Nastaleeq" w:cs="Jameel Noori Nastaleeq"/>
          <w:sz w:val="28"/>
          <w:szCs w:val="28"/>
          <w:rtl/>
          <w:lang w:bidi="ur-PK"/>
        </w:rPr>
        <w:t>شوکت یوسفزئی کا کہنا تھا کہ خیبرپختونخوا حکومت لیبر قوانین پر مکمل عملدرآمد یقینی بنانے کے لیے کوشاں ہے۔</w:t>
      </w:r>
    </w:p>
    <w:p w14:paraId="16E5C21B" w14:textId="77777777" w:rsidR="00F57268" w:rsidRPr="00467639" w:rsidRDefault="00F57268" w:rsidP="00F57268">
      <w:pPr>
        <w:bidi/>
        <w:jc w:val="both"/>
        <w:rPr>
          <w:rFonts w:ascii="Jameel Noori Nastaleeq" w:hAnsi="Jameel Noori Nastaleeq" w:cs="Jameel Noori Nastaleeq"/>
          <w:sz w:val="28"/>
          <w:szCs w:val="28"/>
          <w:lang w:val="en-GB" w:bidi="ur-PK"/>
        </w:rPr>
      </w:pPr>
      <w:r>
        <w:rPr>
          <w:rFonts w:ascii="Jameel Noori Nastaleeq" w:hAnsi="Jameel Noori Nastaleeq" w:cs="Jameel Noori Nastaleeq" w:hint="cs"/>
          <w:sz w:val="28"/>
          <w:szCs w:val="28"/>
          <w:rtl/>
          <w:lang w:val="en-GB" w:bidi="ur-PK"/>
        </w:rPr>
        <w:t xml:space="preserve">محترمہ </w:t>
      </w:r>
      <w:r w:rsidRPr="00467639">
        <w:rPr>
          <w:rFonts w:ascii="Jameel Noori Nastaleeq" w:hAnsi="Jameel Noori Nastaleeq" w:cs="Jameel Noori Nastaleeq"/>
          <w:sz w:val="28"/>
          <w:szCs w:val="28"/>
          <w:rtl/>
          <w:lang w:val="en-GB" w:bidi="ur-PK"/>
        </w:rPr>
        <w:t>شہلا رضا کا کہنا تھا کہ ان کا محکمہ خواتین کے خلاف امتیازات کے خاتمے کے لیے کام کر رہا ہے۔ انہوں نے کارکنوں کے تحفظ اور بہبود کے لیے سندھ حکومت کے اقدامات سے شرکا کو آگاہ کیا جن میں زرعی مزدوروں اور گھروں سے کام کرنے والی خواتین کارکنان کو سوشل سکیورٹی مراعات کی فراہمی شامل ہے۔</w:t>
      </w:r>
    </w:p>
    <w:p w14:paraId="07543F6F" w14:textId="77777777" w:rsidR="00F57268" w:rsidRPr="00467639" w:rsidRDefault="00F57268" w:rsidP="00F57268">
      <w:pPr>
        <w:bidi/>
        <w:jc w:val="both"/>
        <w:rPr>
          <w:rFonts w:ascii="Jameel Noori Nastaleeq" w:hAnsi="Jameel Noori Nastaleeq" w:cs="Jameel Noori Nastaleeq"/>
          <w:sz w:val="28"/>
          <w:szCs w:val="28"/>
          <w:lang w:val="en-GB"/>
        </w:rPr>
      </w:pPr>
      <w:r w:rsidRPr="00467639">
        <w:rPr>
          <w:rFonts w:ascii="Jameel Noori Nastaleeq" w:hAnsi="Jameel Noori Nastaleeq" w:cs="Jameel Noori Nastaleeq"/>
          <w:sz w:val="28"/>
          <w:szCs w:val="28"/>
          <w:rtl/>
          <w:lang w:val="en-GB"/>
        </w:rPr>
        <w:t xml:space="preserve">جسٹس ماجدہ رضوی نے ویمن ورکرز الائنس کے ویب پورٹل کا باقاعدہ افتتاح بھی کیا۔ اس ویب پورٹل </w:t>
      </w:r>
      <w:r w:rsidRPr="00467639">
        <w:rPr>
          <w:rFonts w:ascii="Jameel Noori Nastaleeq" w:hAnsi="Jameel Noori Nastaleeq" w:cs="Jameel Noori Nastaleeq" w:hint="cs"/>
          <w:sz w:val="28"/>
          <w:szCs w:val="28"/>
          <w:rtl/>
          <w:lang w:val="en-GB"/>
        </w:rPr>
        <w:t xml:space="preserve"> کا مقصد یہ ہے کہ </w:t>
      </w:r>
      <w:r w:rsidRPr="00467639">
        <w:rPr>
          <w:rFonts w:ascii="Jameel Noori Nastaleeq" w:hAnsi="Jameel Noori Nastaleeq" w:cs="Jameel Noori Nastaleeq" w:hint="cs"/>
          <w:sz w:val="28"/>
          <w:szCs w:val="28"/>
          <w:rtl/>
          <w:lang w:bidi="ur-PK"/>
        </w:rPr>
        <w:t xml:space="preserve">اس </w:t>
      </w:r>
      <w:r w:rsidRPr="00467639">
        <w:rPr>
          <w:rFonts w:ascii="Jameel Noori Nastaleeq" w:hAnsi="Jameel Noori Nastaleeq" w:cs="Jameel Noori Nastaleeq"/>
          <w:sz w:val="28"/>
          <w:szCs w:val="28"/>
          <w:rtl/>
          <w:lang w:bidi="ur-PK"/>
        </w:rPr>
        <w:t xml:space="preserve">کے ذریعےخواتین </w:t>
      </w:r>
      <w:r w:rsidRPr="00467639">
        <w:rPr>
          <w:rFonts w:ascii="Jameel Noori Nastaleeq" w:hAnsi="Jameel Noori Nastaleeq" w:cs="Jameel Noori Nastaleeq" w:hint="cs"/>
          <w:sz w:val="28"/>
          <w:szCs w:val="28"/>
          <w:rtl/>
          <w:lang w:bidi="ur-PK"/>
        </w:rPr>
        <w:t xml:space="preserve">کارکنان </w:t>
      </w:r>
      <w:r w:rsidRPr="00467639">
        <w:rPr>
          <w:rFonts w:ascii="Jameel Noori Nastaleeq" w:hAnsi="Jameel Noori Nastaleeq" w:cs="Jameel Noori Nastaleeq"/>
          <w:sz w:val="28"/>
          <w:szCs w:val="28"/>
          <w:rtl/>
          <w:lang w:bidi="ur-PK"/>
        </w:rPr>
        <w:t xml:space="preserve">کے حالاتِ کار اور مطالبات کو  </w:t>
      </w:r>
      <w:r w:rsidRPr="00467639">
        <w:rPr>
          <w:rFonts w:ascii="Jameel Noori Nastaleeq" w:hAnsi="Jameel Noori Nastaleeq" w:cs="Jameel Noori Nastaleeq" w:hint="cs"/>
          <w:sz w:val="28"/>
          <w:szCs w:val="28"/>
          <w:rtl/>
          <w:lang w:bidi="ur-PK"/>
        </w:rPr>
        <w:t xml:space="preserve">متعلقہ حکومتی اداروں اور دیگر متعلقین بشمول میڈیا </w:t>
      </w:r>
      <w:r w:rsidRPr="00467639">
        <w:rPr>
          <w:rFonts w:ascii="Jameel Noori Nastaleeq" w:hAnsi="Jameel Noori Nastaleeq" w:cs="Jameel Noori Nastaleeq"/>
          <w:sz w:val="28"/>
          <w:szCs w:val="28"/>
          <w:rtl/>
          <w:lang w:bidi="ur-PK"/>
        </w:rPr>
        <w:t xml:space="preserve">تک </w:t>
      </w:r>
      <w:r w:rsidRPr="00467639">
        <w:rPr>
          <w:rFonts w:ascii="Jameel Noori Nastaleeq" w:hAnsi="Jameel Noori Nastaleeq" w:cs="Jameel Noori Nastaleeq" w:hint="cs"/>
          <w:sz w:val="28"/>
          <w:szCs w:val="28"/>
          <w:rtl/>
          <w:lang w:bidi="ur-PK"/>
        </w:rPr>
        <w:t xml:space="preserve">با </w:t>
      </w:r>
      <w:r w:rsidRPr="00467639">
        <w:rPr>
          <w:rFonts w:ascii="Jameel Noori Nastaleeq" w:hAnsi="Jameel Noori Nastaleeq" w:cs="Jameel Noori Nastaleeq"/>
          <w:sz w:val="28"/>
          <w:szCs w:val="28"/>
          <w:rtl/>
          <w:lang w:bidi="ur-PK"/>
        </w:rPr>
        <w:t>آسانی سے پہنچایا جا سکے</w:t>
      </w:r>
      <w:r w:rsidRPr="00467639">
        <w:rPr>
          <w:rFonts w:ascii="Jameel Noori Nastaleeq" w:hAnsi="Jameel Noori Nastaleeq" w:cs="Jameel Noori Nastaleeq" w:hint="cs"/>
          <w:sz w:val="28"/>
          <w:szCs w:val="28"/>
          <w:rtl/>
          <w:lang w:bidi="ur-PK"/>
        </w:rPr>
        <w:t xml:space="preserve"> گا ۔ اس کے ساتھ ساتھ یہ </w:t>
      </w:r>
      <w:r w:rsidRPr="00467639">
        <w:rPr>
          <w:rFonts w:ascii="Jameel Noori Nastaleeq" w:hAnsi="Jameel Noori Nastaleeq" w:cs="Jameel Noori Nastaleeq"/>
          <w:sz w:val="28"/>
          <w:szCs w:val="28"/>
          <w:rtl/>
          <w:lang w:bidi="ur-PK"/>
        </w:rPr>
        <w:t xml:space="preserve">پورٹل ملک بھر میں موجود </w:t>
      </w:r>
      <w:r w:rsidRPr="00467639">
        <w:rPr>
          <w:rFonts w:ascii="Jameel Noori Nastaleeq" w:hAnsi="Jameel Noori Nastaleeq" w:cs="Jameel Noori Nastaleeq" w:hint="cs"/>
          <w:sz w:val="28"/>
          <w:szCs w:val="28"/>
          <w:rtl/>
          <w:lang w:bidi="ur-PK"/>
        </w:rPr>
        <w:t xml:space="preserve">خواتین کارکنان  اور ویمن ورکرز الائنس کے درمیان پل کا کام بھی کرے گا۔ </w:t>
      </w:r>
    </w:p>
    <w:p w14:paraId="46122C96" w14:textId="77777777" w:rsidR="00F57268" w:rsidRDefault="00F57268" w:rsidP="00F57268">
      <w:pPr>
        <w:bidi/>
        <w:jc w:val="both"/>
        <w:rPr>
          <w:rFonts w:ascii="Jameel Noori Nastaleeq" w:hAnsi="Jameel Noori Nastaleeq" w:cs="Jameel Noori Nastaleeq"/>
          <w:sz w:val="28"/>
          <w:szCs w:val="28"/>
          <w:rtl/>
          <w:lang w:val="en-GB" w:bidi="ur-PK"/>
        </w:rPr>
      </w:pPr>
      <w:r>
        <w:rPr>
          <w:rFonts w:ascii="Jameel Noori Nastaleeq" w:hAnsi="Jameel Noori Nastaleeq" w:cs="Jameel Noori Nastaleeq" w:hint="cs"/>
          <w:sz w:val="28"/>
          <w:szCs w:val="28"/>
          <w:rtl/>
          <w:lang w:val="en-GB" w:bidi="ur-PK"/>
        </w:rPr>
        <w:t xml:space="preserve">محترمہ </w:t>
      </w:r>
      <w:r w:rsidRPr="00467639">
        <w:rPr>
          <w:rFonts w:ascii="Jameel Noori Nastaleeq" w:hAnsi="Jameel Noori Nastaleeq" w:cs="Jameel Noori Nastaleeq" w:hint="cs"/>
          <w:sz w:val="28"/>
          <w:szCs w:val="28"/>
          <w:rtl/>
          <w:lang w:val="en-GB" w:bidi="ur-PK"/>
        </w:rPr>
        <w:t>رفعت سردار کا کہنا تھا کہ خیبر پختونخوا کمیشن برائے وقار نسواں نے خواتین کو معاشی طور پر خود مختار بنانے کے لیے ایک انٹرپرینیوریل کمیٹی قائم کی ہے جس کا مقصد شہریوں اور سرمایہ کاروں میں خواتین کی معاشی شمولیت کے بارے میں آگاہی پیدا کرنا ہے۔ ان کا کہنا تھا کہ کمیشن دفاتر، صنعتوں اور دیگر ملازمت کی جگہوں پر خواتین کے تحفظ کے لیے اپنا بھرپور کردار ادا کر رہا ہے۔</w:t>
      </w:r>
    </w:p>
    <w:p w14:paraId="4245573A" w14:textId="77777777" w:rsidR="00F57268" w:rsidRPr="00467639" w:rsidRDefault="00F57268" w:rsidP="00F57268">
      <w:pPr>
        <w:bidi/>
        <w:jc w:val="both"/>
        <w:rPr>
          <w:rFonts w:ascii="Jameel Noori Nastaleeq" w:hAnsi="Jameel Noori Nastaleeq" w:cs="Jameel Noori Nastaleeq"/>
          <w:sz w:val="28"/>
          <w:szCs w:val="28"/>
          <w:rtl/>
          <w:lang w:val="en-GB" w:bidi="ur-PK"/>
        </w:rPr>
      </w:pPr>
      <w:r>
        <w:rPr>
          <w:rFonts w:ascii="Jameel Noori Nastaleeq" w:hAnsi="Jameel Noori Nastaleeq" w:cs="Jameel Noori Nastaleeq" w:hint="cs"/>
          <w:sz w:val="28"/>
          <w:szCs w:val="28"/>
          <w:rtl/>
          <w:lang w:val="en-GB" w:bidi="ur-PK"/>
        </w:rPr>
        <w:t xml:space="preserve">جناب </w:t>
      </w:r>
      <w:r w:rsidRPr="00467639">
        <w:rPr>
          <w:rFonts w:ascii="Jameel Noori Nastaleeq" w:hAnsi="Jameel Noori Nastaleeq" w:cs="Jameel Noori Nastaleeq" w:hint="cs"/>
          <w:sz w:val="28"/>
          <w:szCs w:val="28"/>
          <w:rtl/>
          <w:lang w:val="en-GB" w:bidi="ur-PK"/>
        </w:rPr>
        <w:t xml:space="preserve">لئیق احمد کا کہنا تھا کہ سندھ ایمپلائز سوشل سکیورٹی انسٹی ٹیوٹ نے نادرا کے ساتھ مفاہمتی یاداشت پر دستخط کیے ہیں جس کا مقصد کارکنان کو نادرا کے ذریعے مزدور کارڈ فراہم کرنا ہے۔ </w:t>
      </w:r>
      <w:r>
        <w:rPr>
          <w:rFonts w:ascii="Jameel Noori Nastaleeq" w:hAnsi="Jameel Noori Nastaleeq" w:cs="Jameel Noori Nastaleeq" w:hint="cs"/>
          <w:sz w:val="28"/>
          <w:szCs w:val="28"/>
          <w:rtl/>
          <w:lang w:val="en-GB" w:bidi="ur-PK"/>
        </w:rPr>
        <w:t xml:space="preserve">جناب </w:t>
      </w:r>
      <w:r w:rsidRPr="00467639">
        <w:rPr>
          <w:rFonts w:ascii="Jameel Noori Nastaleeq" w:hAnsi="Jameel Noori Nastaleeq" w:cs="Jameel Noori Nastaleeq" w:hint="cs"/>
          <w:sz w:val="28"/>
          <w:szCs w:val="28"/>
          <w:rtl/>
          <w:lang w:val="en-GB" w:bidi="ur-PK"/>
        </w:rPr>
        <w:t xml:space="preserve">حسن اللہ ترین نے بتایا کہ بلوچستان حکومت محکمہ لیبر اینڈ مین پاور کا نام بدل کر لیبر اینڈ ہیومن ریسورس رکھنے پر غور کر رہی ہے جس کا مقصد محکمے میں صنفی حساسیت کو فروغ دینا ہے۔ </w:t>
      </w:r>
    </w:p>
    <w:p w14:paraId="793012A6" w14:textId="77777777" w:rsidR="00F57268" w:rsidRPr="00467639" w:rsidRDefault="00F57268" w:rsidP="00F57268">
      <w:pPr>
        <w:bidi/>
        <w:jc w:val="both"/>
        <w:rPr>
          <w:rFonts w:ascii="Jameel Noori Nastaleeq" w:hAnsi="Jameel Noori Nastaleeq" w:cs="Jameel Noori Nastaleeq"/>
          <w:sz w:val="28"/>
          <w:szCs w:val="28"/>
          <w:lang w:val="en-GB" w:bidi="ur-PK"/>
        </w:rPr>
      </w:pPr>
      <w:r>
        <w:rPr>
          <w:rFonts w:ascii="Jameel Noori Nastaleeq" w:hAnsi="Jameel Noori Nastaleeq" w:cs="Jameel Noori Nastaleeq" w:hint="cs"/>
          <w:sz w:val="28"/>
          <w:szCs w:val="28"/>
          <w:rtl/>
          <w:lang w:val="en-GB" w:bidi="ur-PK"/>
        </w:rPr>
        <w:t xml:space="preserve">نیدرلینڈ کے پاکستان میں سفیر جناب وولٹر پلومپ نے بھی کنونشن کے لیے بھجوائے گئےویڈیو پیغام میں   پاکستان میں خواتین کارکنان کی جدوجہد سے یکجہتی کا اظہار کیا۔ ٹی ڈی ای اے کے سربراہ جناب شاہد فیاض نے شرکا کا شکریہ ادا کرتے ہوئے زور دیا کہ جہدِ مسلسل اور  پختہ عزم سے ہی خواتین کارکنان کے لیے حالاتِ کار بہتر بنانے  کا خواب شرمندہ تعبیر ہوسکتا ہے۔ </w:t>
      </w:r>
    </w:p>
    <w:p w14:paraId="698581E5" w14:textId="405234FB" w:rsidR="00F57268" w:rsidRPr="00F57268" w:rsidRDefault="00F57268" w:rsidP="00F57268">
      <w:pPr>
        <w:bidi/>
        <w:spacing w:before="120" w:after="120"/>
        <w:jc w:val="both"/>
        <w:rPr>
          <w:rFonts w:hint="cs"/>
          <w:sz w:val="21"/>
          <w:szCs w:val="21"/>
          <w:rtl/>
          <w:lang w:bidi="ur-PK"/>
        </w:rPr>
      </w:pPr>
    </w:p>
    <w:sectPr w:rsidR="00F57268" w:rsidRPr="00F57268" w:rsidSect="00C82E94">
      <w:headerReference w:type="default" r:id="rId8"/>
      <w:pgSz w:w="11906" w:h="16838"/>
      <w:pgMar w:top="2610" w:right="836"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B1CD" w14:textId="77777777" w:rsidR="00D677E6" w:rsidRDefault="00D677E6" w:rsidP="00A6548C">
      <w:r>
        <w:separator/>
      </w:r>
    </w:p>
  </w:endnote>
  <w:endnote w:type="continuationSeparator" w:id="0">
    <w:p w14:paraId="041B7466" w14:textId="77777777" w:rsidR="00D677E6" w:rsidRDefault="00D677E6" w:rsidP="00A6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Jameel Noori Kasheeda">
    <w:altName w:val="Jameel Noori Nastaleeq"/>
    <w:charset w:val="00"/>
    <w:family w:val="auto"/>
    <w:pitch w:val="variable"/>
    <w:sig w:usb0="00000000"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2851" w14:textId="77777777" w:rsidR="00D677E6" w:rsidRDefault="00D677E6" w:rsidP="00A6548C">
      <w:r>
        <w:separator/>
      </w:r>
    </w:p>
  </w:footnote>
  <w:footnote w:type="continuationSeparator" w:id="0">
    <w:p w14:paraId="56C57ED4" w14:textId="77777777" w:rsidR="00D677E6" w:rsidRDefault="00D677E6" w:rsidP="00A6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CCAA" w14:textId="3A4F78B0" w:rsidR="00A6548C" w:rsidRDefault="00A6548C">
    <w:pPr>
      <w:pStyle w:val="Header"/>
    </w:pPr>
    <w:r>
      <w:rPr>
        <w:noProof/>
        <w:lang w:val="en-US"/>
      </w:rPr>
      <w:drawing>
        <wp:anchor distT="0" distB="0" distL="114300" distR="114300" simplePos="0" relativeHeight="251659264" behindDoc="1" locked="0" layoutInCell="1" allowOverlap="1" wp14:anchorId="15D5C5A4" wp14:editId="6AB3DC78">
          <wp:simplePos x="0" y="0"/>
          <wp:positionH relativeFrom="column">
            <wp:posOffset>-914400</wp:posOffset>
          </wp:positionH>
          <wp:positionV relativeFrom="paragraph">
            <wp:posOffset>-441960</wp:posOffset>
          </wp:positionV>
          <wp:extent cx="7589519" cy="1072990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19" cy="107299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108"/>
    <w:multiLevelType w:val="hybridMultilevel"/>
    <w:tmpl w:val="6F1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97C67"/>
    <w:multiLevelType w:val="hybridMultilevel"/>
    <w:tmpl w:val="D2D2432C"/>
    <w:lvl w:ilvl="0" w:tplc="3FA63F74">
      <w:start w:val="1"/>
      <w:numFmt w:val="bullet"/>
      <w:lvlText w:val=""/>
      <w:lvlJc w:val="left"/>
      <w:pPr>
        <w:ind w:left="720" w:hanging="360"/>
      </w:pPr>
      <w:rPr>
        <w:rFonts w:ascii="Wingdings" w:hAnsi="Wingdings" w:hint="default"/>
        <w:color w:val="7F7F7F" w:themeColor="text1" w:themeTint="8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8C"/>
    <w:rsid w:val="00170805"/>
    <w:rsid w:val="002078FF"/>
    <w:rsid w:val="0024476F"/>
    <w:rsid w:val="00281320"/>
    <w:rsid w:val="002F6B08"/>
    <w:rsid w:val="00395875"/>
    <w:rsid w:val="00426BA2"/>
    <w:rsid w:val="004B343F"/>
    <w:rsid w:val="0050047E"/>
    <w:rsid w:val="0058658C"/>
    <w:rsid w:val="005A28FA"/>
    <w:rsid w:val="005C40E8"/>
    <w:rsid w:val="007128D2"/>
    <w:rsid w:val="00775257"/>
    <w:rsid w:val="008047B1"/>
    <w:rsid w:val="008956E3"/>
    <w:rsid w:val="008965CF"/>
    <w:rsid w:val="008B7390"/>
    <w:rsid w:val="009432B3"/>
    <w:rsid w:val="00950189"/>
    <w:rsid w:val="0099432A"/>
    <w:rsid w:val="00A34772"/>
    <w:rsid w:val="00A6548C"/>
    <w:rsid w:val="00BC3763"/>
    <w:rsid w:val="00C82E94"/>
    <w:rsid w:val="00CE4B65"/>
    <w:rsid w:val="00D40DF2"/>
    <w:rsid w:val="00D42FE8"/>
    <w:rsid w:val="00D54D3F"/>
    <w:rsid w:val="00D677E6"/>
    <w:rsid w:val="00D70090"/>
    <w:rsid w:val="00D80A0F"/>
    <w:rsid w:val="00DB5AE0"/>
    <w:rsid w:val="00E32588"/>
    <w:rsid w:val="00E410E7"/>
    <w:rsid w:val="00EC4CBA"/>
    <w:rsid w:val="00F07D99"/>
    <w:rsid w:val="00F31572"/>
    <w:rsid w:val="00F57268"/>
    <w:rsid w:val="00FC3C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8D4F"/>
  <w15:chartTrackingRefBased/>
  <w15:docId w15:val="{C9F90DF5-AFB0-4C60-8857-670F392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9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8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6548C"/>
  </w:style>
  <w:style w:type="paragraph" w:styleId="Footer">
    <w:name w:val="footer"/>
    <w:basedOn w:val="Normal"/>
    <w:link w:val="FooterChar"/>
    <w:uiPriority w:val="99"/>
    <w:unhideWhenUsed/>
    <w:rsid w:val="00A6548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6548C"/>
  </w:style>
  <w:style w:type="paragraph" w:styleId="ListParagraph">
    <w:name w:val="List Paragraph"/>
    <w:basedOn w:val="Normal"/>
    <w:uiPriority w:val="34"/>
    <w:qFormat/>
    <w:rsid w:val="00281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04531">
      <w:bodyDiv w:val="1"/>
      <w:marLeft w:val="0"/>
      <w:marRight w:val="0"/>
      <w:marTop w:val="0"/>
      <w:marBottom w:val="0"/>
      <w:divBdr>
        <w:top w:val="none" w:sz="0" w:space="0" w:color="auto"/>
        <w:left w:val="none" w:sz="0" w:space="0" w:color="auto"/>
        <w:bottom w:val="none" w:sz="0" w:space="0" w:color="auto"/>
        <w:right w:val="none" w:sz="0" w:space="0" w:color="auto"/>
      </w:divBdr>
    </w:div>
    <w:div w:id="829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7065-3510-44F3-BBA6-22D6456B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Khan</dc:creator>
  <cp:keywords/>
  <dc:description/>
  <cp:lastModifiedBy>Abdul-Ahad</cp:lastModifiedBy>
  <cp:revision>3</cp:revision>
  <dcterms:created xsi:type="dcterms:W3CDTF">2022-08-12T14:52:00Z</dcterms:created>
  <dcterms:modified xsi:type="dcterms:W3CDTF">2022-08-12T14:58:00Z</dcterms:modified>
</cp:coreProperties>
</file>